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356" w:rsidRDefault="003F1356" w:rsidP="003F1356">
      <w:pPr>
        <w:pStyle w:val="10"/>
        <w:shd w:val="clear" w:color="auto" w:fill="auto"/>
        <w:spacing w:after="0" w:line="240" w:lineRule="auto"/>
        <w:ind w:right="180"/>
        <w:rPr>
          <w:color w:val="000000"/>
          <w:lang w:eastAsia="ru-RU" w:bidi="ru-RU"/>
        </w:rPr>
      </w:pPr>
      <w:bookmarkStart w:id="0" w:name="bookmark0"/>
      <w:r>
        <w:rPr>
          <w:color w:val="000000"/>
          <w:lang w:eastAsia="ru-RU" w:bidi="ru-RU"/>
        </w:rPr>
        <w:t xml:space="preserve">Аналитическая справка </w:t>
      </w:r>
    </w:p>
    <w:p w:rsidR="003F1356" w:rsidRDefault="003F1356" w:rsidP="003F1356">
      <w:pPr>
        <w:pStyle w:val="10"/>
        <w:shd w:val="clear" w:color="auto" w:fill="auto"/>
        <w:spacing w:after="0" w:line="240" w:lineRule="auto"/>
        <w:ind w:right="180"/>
        <w:rPr>
          <w:color w:val="000000"/>
          <w:lang w:eastAsia="ru-RU" w:bidi="ru-RU"/>
        </w:rPr>
      </w:pPr>
      <w:r>
        <w:rPr>
          <w:color w:val="000000"/>
          <w:lang w:eastAsia="ru-RU" w:bidi="ru-RU"/>
        </w:rPr>
        <w:t>по результатам проведения</w:t>
      </w:r>
      <w:r w:rsidRPr="00920152">
        <w:rPr>
          <w:color w:val="000000"/>
          <w:lang w:eastAsia="ru-RU" w:bidi="ru-RU"/>
        </w:rPr>
        <w:t xml:space="preserve"> мониторинга </w:t>
      </w:r>
      <w:r>
        <w:rPr>
          <w:color w:val="000000"/>
          <w:lang w:eastAsia="ru-RU" w:bidi="ru-RU"/>
        </w:rPr>
        <w:t xml:space="preserve">     </w:t>
      </w:r>
    </w:p>
    <w:p w:rsidR="003F1356" w:rsidRDefault="003F1356" w:rsidP="003F1356">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Pr>
          <w:color w:val="000000"/>
          <w:lang w:eastAsia="ru-RU" w:bidi="ru-RU"/>
        </w:rPr>
        <w:t xml:space="preserve">ости </w:t>
      </w:r>
    </w:p>
    <w:p w:rsidR="003F1356" w:rsidRDefault="00C63594" w:rsidP="003F1356">
      <w:pPr>
        <w:pStyle w:val="10"/>
        <w:shd w:val="clear" w:color="auto" w:fill="auto"/>
        <w:spacing w:after="0" w:line="240" w:lineRule="auto"/>
        <w:ind w:right="181"/>
        <w:rPr>
          <w:color w:val="000000"/>
          <w:lang w:eastAsia="ru-RU" w:bidi="ru-RU"/>
        </w:rPr>
      </w:pPr>
      <w:r>
        <w:rPr>
          <w:color w:val="000000"/>
          <w:lang w:eastAsia="ru-RU" w:bidi="ru-RU"/>
        </w:rPr>
        <w:t>в МБДОУ ПМ</w:t>
      </w:r>
      <w:r w:rsidR="003F1356">
        <w:rPr>
          <w:color w:val="000000"/>
          <w:lang w:eastAsia="ru-RU" w:bidi="ru-RU"/>
        </w:rPr>
        <w:t xml:space="preserve">О </w:t>
      </w:r>
      <w:r>
        <w:rPr>
          <w:color w:val="000000"/>
          <w:lang w:eastAsia="ru-RU" w:bidi="ru-RU"/>
        </w:rPr>
        <w:t xml:space="preserve">СО </w:t>
      </w:r>
      <w:r w:rsidR="003F1356">
        <w:rPr>
          <w:color w:val="000000"/>
          <w:lang w:eastAsia="ru-RU" w:bidi="ru-RU"/>
        </w:rPr>
        <w:t>«Трифоновский детский сад»</w:t>
      </w:r>
      <w:r w:rsidR="00BA6D7B">
        <w:rPr>
          <w:color w:val="000000"/>
          <w:lang w:eastAsia="ru-RU" w:bidi="ru-RU"/>
        </w:rPr>
        <w:t xml:space="preserve"> (направление 1</w:t>
      </w:r>
      <w:r w:rsidR="00E32922">
        <w:rPr>
          <w:color w:val="000000"/>
          <w:lang w:eastAsia="ru-RU" w:bidi="ru-RU"/>
        </w:rPr>
        <w:t>)</w:t>
      </w:r>
    </w:p>
    <w:p w:rsidR="003F1356" w:rsidRDefault="003F1356" w:rsidP="003F1356">
      <w:pPr>
        <w:pStyle w:val="10"/>
        <w:shd w:val="clear" w:color="auto" w:fill="auto"/>
        <w:spacing w:after="0" w:line="240" w:lineRule="auto"/>
        <w:ind w:right="181"/>
        <w:rPr>
          <w:color w:val="000000"/>
          <w:lang w:eastAsia="ru-RU" w:bidi="ru-RU"/>
        </w:rPr>
      </w:pP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Направление оценки</w:t>
      </w:r>
      <w:r w:rsidR="008C3107">
        <w:rPr>
          <w:rFonts w:ascii="Times New Roman" w:hAnsi="Times New Roman" w:cs="Times New Roman"/>
          <w:sz w:val="28"/>
          <w:szCs w:val="28"/>
        </w:rPr>
        <w:t>: качество</w:t>
      </w:r>
      <w:r w:rsidRPr="00FD1E52">
        <w:rPr>
          <w:rFonts w:ascii="Times New Roman" w:hAnsi="Times New Roman" w:cs="Times New Roman"/>
          <w:sz w:val="28"/>
          <w:szCs w:val="28"/>
        </w:rPr>
        <w:t xml:space="preserve"> условий осуществления образовательной деятельности - анализ      материально-</w:t>
      </w:r>
      <w:r w:rsidR="00BA6D7B">
        <w:rPr>
          <w:rFonts w:ascii="Times New Roman" w:hAnsi="Times New Roman" w:cs="Times New Roman"/>
          <w:sz w:val="28"/>
          <w:szCs w:val="28"/>
        </w:rPr>
        <w:t>материально-технических условий, обеспечение комплексной безопасности</w:t>
      </w:r>
      <w:r w:rsidRPr="00FD1E52">
        <w:rPr>
          <w:rFonts w:ascii="Times New Roman" w:hAnsi="Times New Roman" w:cs="Times New Roman"/>
          <w:sz w:val="28"/>
          <w:szCs w:val="28"/>
        </w:rPr>
        <w:t xml:space="preserve"> ДОУ </w:t>
      </w: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3F1356" w:rsidRPr="00FD1E52" w:rsidRDefault="008C3107"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Дата проведения: с 20</w:t>
      </w:r>
      <w:r w:rsidR="003F1356" w:rsidRPr="00FD1E52">
        <w:rPr>
          <w:rFonts w:ascii="Times New Roman" w:hAnsi="Times New Roman" w:cs="Times New Roman"/>
          <w:sz w:val="28"/>
          <w:szCs w:val="28"/>
        </w:rPr>
        <w:t>.03.2</w:t>
      </w:r>
      <w:r>
        <w:rPr>
          <w:rFonts w:ascii="Times New Roman" w:hAnsi="Times New Roman" w:cs="Times New Roman"/>
          <w:sz w:val="28"/>
          <w:szCs w:val="28"/>
        </w:rPr>
        <w:t>025. по 21.03.2025</w:t>
      </w:r>
      <w:r w:rsidR="003F1356" w:rsidRPr="00FD1E52">
        <w:rPr>
          <w:rFonts w:ascii="Times New Roman" w:hAnsi="Times New Roman" w:cs="Times New Roman"/>
          <w:sz w:val="28"/>
          <w:szCs w:val="28"/>
        </w:rPr>
        <w:t>.</w:t>
      </w:r>
    </w:p>
    <w:p w:rsidR="003F1356" w:rsidRPr="00FD1E52" w:rsidRDefault="003F1356" w:rsidP="003F1356">
      <w:pPr>
        <w:pStyle w:val="a3"/>
        <w:jc w:val="both"/>
        <w:rPr>
          <w:rFonts w:ascii="Times New Roman" w:hAnsi="Times New Roman" w:cs="Times New Roman"/>
          <w:sz w:val="28"/>
          <w:szCs w:val="28"/>
        </w:rPr>
      </w:pP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w:t>
      </w:r>
      <w:r>
        <w:rPr>
          <w:rFonts w:ascii="Times New Roman" w:hAnsi="Times New Roman" w:cs="Times New Roman"/>
          <w:sz w:val="28"/>
          <w:szCs w:val="28"/>
        </w:rPr>
        <w:t xml:space="preserve">оценки качества образования в </w:t>
      </w:r>
      <w:r w:rsidRPr="00FD1E52">
        <w:rPr>
          <w:rFonts w:ascii="Times New Roman" w:hAnsi="Times New Roman" w:cs="Times New Roman"/>
          <w:sz w:val="28"/>
          <w:szCs w:val="28"/>
        </w:rPr>
        <w:t>ДОУ, интеграции в единую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3F1356" w:rsidRPr="00FD1E52" w:rsidRDefault="003F1356" w:rsidP="003F1356">
      <w:pPr>
        <w:pStyle w:val="a3"/>
        <w:jc w:val="both"/>
        <w:rPr>
          <w:rFonts w:ascii="Times New Roman" w:hAnsi="Times New Roman" w:cs="Times New Roman"/>
          <w:sz w:val="28"/>
          <w:szCs w:val="28"/>
        </w:rPr>
      </w:pPr>
    </w:p>
    <w:p w:rsidR="003F1356" w:rsidRPr="00FD1E52" w:rsidRDefault="003F1356" w:rsidP="003F1356">
      <w:pPr>
        <w:pStyle w:val="a3"/>
        <w:ind w:firstLine="708"/>
        <w:jc w:val="center"/>
        <w:rPr>
          <w:rFonts w:ascii="Times New Roman" w:hAnsi="Times New Roman" w:cs="Times New Roman"/>
          <w:b/>
          <w:sz w:val="28"/>
          <w:szCs w:val="28"/>
        </w:rPr>
      </w:pPr>
    </w:p>
    <w:p w:rsidR="003F1356" w:rsidRPr="00FD1E52" w:rsidRDefault="003F1356" w:rsidP="003F1356">
      <w:pPr>
        <w:pStyle w:val="a8"/>
        <w:shd w:val="clear" w:color="auto" w:fill="FFFFFF"/>
        <w:spacing w:before="0" w:beforeAutospacing="0" w:after="0" w:afterAutospacing="0"/>
        <w:jc w:val="center"/>
        <w:rPr>
          <w:sz w:val="28"/>
          <w:szCs w:val="28"/>
        </w:rPr>
      </w:pPr>
      <w:r w:rsidRPr="00FD1E52">
        <w:rPr>
          <w:b/>
          <w:bCs/>
          <w:sz w:val="28"/>
          <w:szCs w:val="28"/>
        </w:rPr>
        <w:t>Сведения о наличии оборудованных кабинетов:</w:t>
      </w:r>
    </w:p>
    <w:p w:rsidR="003F1356" w:rsidRDefault="003F1356" w:rsidP="003F1356">
      <w:pPr>
        <w:shd w:val="clear" w:color="auto" w:fill="FFFFFF"/>
        <w:spacing w:after="0" w:line="240" w:lineRule="auto"/>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Музыкальный зал площадью – 68.3 кв.м.</w:t>
      </w:r>
    </w:p>
    <w:p w:rsidR="003F1356" w:rsidRPr="00FD1E52" w:rsidRDefault="003F1356" w:rsidP="003F1356">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Физкультурный зал площадью – 65 кв.м.</w:t>
      </w:r>
    </w:p>
    <w:p w:rsidR="003F1356" w:rsidRPr="00FD1E52" w:rsidRDefault="003F1356" w:rsidP="003F1356">
      <w:pPr>
        <w:shd w:val="clear" w:color="auto" w:fill="FFFFFF"/>
        <w:spacing w:after="0" w:line="240" w:lineRule="auto"/>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Кабинет заведующего – 7.3 кв.м.</w:t>
      </w:r>
    </w:p>
    <w:p w:rsidR="003F1356" w:rsidRDefault="003F1356" w:rsidP="003F1356">
      <w:pPr>
        <w:shd w:val="clear" w:color="auto" w:fill="FFFFFF"/>
        <w:spacing w:after="0" w:line="240" w:lineRule="auto"/>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Кабинет завхоза – 5.6 кв.м.</w:t>
      </w:r>
      <w:r w:rsidRPr="00FD1E52">
        <w:rPr>
          <w:rFonts w:ascii="Times New Roman" w:eastAsia="Times New Roman" w:hAnsi="Times New Roman" w:cs="Times New Roman"/>
          <w:sz w:val="28"/>
          <w:szCs w:val="28"/>
          <w:lang w:eastAsia="ru-RU"/>
        </w:rPr>
        <w:br/>
        <w:t xml:space="preserve">Прачечная – </w:t>
      </w:r>
      <w:r>
        <w:rPr>
          <w:rFonts w:ascii="Times New Roman" w:eastAsia="Times New Roman" w:hAnsi="Times New Roman" w:cs="Times New Roman"/>
          <w:sz w:val="28"/>
          <w:szCs w:val="28"/>
          <w:lang w:eastAsia="ru-RU"/>
        </w:rPr>
        <w:t>25.9 кв.м.</w:t>
      </w:r>
      <w:r>
        <w:rPr>
          <w:rFonts w:ascii="Times New Roman" w:eastAsia="Times New Roman" w:hAnsi="Times New Roman" w:cs="Times New Roman"/>
          <w:sz w:val="28"/>
          <w:szCs w:val="28"/>
          <w:lang w:eastAsia="ru-RU"/>
        </w:rPr>
        <w:br/>
        <w:t>Пищеблок – 34.4 кв.м.</w:t>
      </w:r>
    </w:p>
    <w:p w:rsidR="008C3107" w:rsidRDefault="008C3107" w:rsidP="008C310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 прошедший год в связи с сокращением численности воспитанников, в учреждении освободились два помещения. В летний период были проведены ремонтные работы, приобретено необходимое оборудование, оснащение с целью организации в свободных помещениях учебного класса и театра. На сегодняшний день помещения используются в полном объеме и по назначению.</w:t>
      </w:r>
    </w:p>
    <w:p w:rsidR="003F1356" w:rsidRDefault="003F1356" w:rsidP="008C3107">
      <w:pPr>
        <w:shd w:val="clear" w:color="auto" w:fill="FFFFFF"/>
        <w:spacing w:after="0" w:line="240" w:lineRule="auto"/>
        <w:jc w:val="both"/>
        <w:rPr>
          <w:rFonts w:ascii="Times New Roman" w:eastAsia="Times New Roman" w:hAnsi="Times New Roman" w:cs="Times New Roman"/>
          <w:sz w:val="28"/>
          <w:szCs w:val="28"/>
          <w:lang w:eastAsia="ru-RU"/>
        </w:rPr>
      </w:pPr>
    </w:p>
    <w:p w:rsidR="003F1356" w:rsidRDefault="003F1356" w:rsidP="003F1356">
      <w:pPr>
        <w:shd w:val="clear" w:color="auto" w:fill="FFFFFF"/>
        <w:spacing w:after="0" w:line="240" w:lineRule="auto"/>
        <w:rPr>
          <w:rFonts w:ascii="Times New Roman" w:eastAsia="Times New Roman" w:hAnsi="Times New Roman" w:cs="Times New Roman"/>
          <w:sz w:val="28"/>
          <w:szCs w:val="28"/>
          <w:lang w:eastAsia="ru-RU"/>
        </w:rPr>
      </w:pPr>
    </w:p>
    <w:p w:rsidR="008C3107" w:rsidRDefault="008C3107" w:rsidP="003F1356">
      <w:pPr>
        <w:shd w:val="clear" w:color="auto" w:fill="FFFFFF"/>
        <w:spacing w:after="0" w:line="240" w:lineRule="auto"/>
        <w:rPr>
          <w:rFonts w:ascii="Times New Roman" w:eastAsia="Times New Roman" w:hAnsi="Times New Roman" w:cs="Times New Roman"/>
          <w:sz w:val="28"/>
          <w:szCs w:val="28"/>
          <w:lang w:eastAsia="ru-RU"/>
        </w:rPr>
      </w:pPr>
    </w:p>
    <w:p w:rsidR="008C3107" w:rsidRDefault="008C3107" w:rsidP="003F1356">
      <w:pPr>
        <w:shd w:val="clear" w:color="auto" w:fill="FFFFFF"/>
        <w:spacing w:after="0" w:line="240" w:lineRule="auto"/>
        <w:rPr>
          <w:rFonts w:ascii="Times New Roman" w:eastAsia="Times New Roman" w:hAnsi="Times New Roman" w:cs="Times New Roman"/>
          <w:sz w:val="28"/>
          <w:szCs w:val="28"/>
          <w:lang w:eastAsia="ru-RU"/>
        </w:rPr>
      </w:pPr>
    </w:p>
    <w:p w:rsidR="003F1356" w:rsidRPr="00FD1E52" w:rsidRDefault="003F1356" w:rsidP="003F1356">
      <w:pPr>
        <w:shd w:val="clear" w:color="auto" w:fill="FFFFFF"/>
        <w:spacing w:after="0" w:line="240" w:lineRule="auto"/>
        <w:rPr>
          <w:rFonts w:ascii="Times New Roman" w:eastAsia="Times New Roman" w:hAnsi="Times New Roman" w:cs="Times New Roman"/>
          <w:sz w:val="28"/>
          <w:szCs w:val="28"/>
          <w:lang w:eastAsia="ru-RU"/>
        </w:rPr>
      </w:pPr>
    </w:p>
    <w:p w:rsidR="003F1356" w:rsidRPr="00FD1E52" w:rsidRDefault="003F1356" w:rsidP="003F1356">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t>Сведения о наличии объектов для проведения практических занятий:</w:t>
      </w:r>
    </w:p>
    <w:p w:rsidR="003F1356" w:rsidRDefault="003F1356" w:rsidP="003F1356">
      <w:pPr>
        <w:shd w:val="clear" w:color="auto" w:fill="FFFFFF"/>
        <w:spacing w:after="0" w:line="240" w:lineRule="auto"/>
        <w:jc w:val="both"/>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Ко</w:t>
      </w:r>
      <w:r w:rsidR="008C3107">
        <w:rPr>
          <w:rFonts w:ascii="Times New Roman" w:eastAsia="Times New Roman" w:hAnsi="Times New Roman" w:cs="Times New Roman"/>
          <w:sz w:val="28"/>
          <w:szCs w:val="28"/>
          <w:lang w:eastAsia="ru-RU"/>
        </w:rPr>
        <w:t>личество групповых помещений – 2 (общая площадь 115</w:t>
      </w:r>
      <w:r w:rsidRPr="00FD1E52">
        <w:rPr>
          <w:rFonts w:ascii="Times New Roman" w:eastAsia="Times New Roman" w:hAnsi="Times New Roman" w:cs="Times New Roman"/>
          <w:sz w:val="28"/>
          <w:szCs w:val="28"/>
          <w:lang w:eastAsia="ru-RU"/>
        </w:rPr>
        <w:t> кв.м.)</w:t>
      </w:r>
    </w:p>
    <w:p w:rsidR="00BA6D7B" w:rsidRDefault="00BA6D7B" w:rsidP="003F1356">
      <w:pPr>
        <w:shd w:val="clear" w:color="auto" w:fill="FFFFFF"/>
        <w:spacing w:after="0" w:line="240" w:lineRule="auto"/>
        <w:jc w:val="both"/>
        <w:rPr>
          <w:rFonts w:ascii="Times New Roman" w:eastAsia="Times New Roman" w:hAnsi="Times New Roman" w:cs="Times New Roman"/>
          <w:sz w:val="28"/>
          <w:szCs w:val="28"/>
          <w:lang w:eastAsia="ru-RU"/>
        </w:rPr>
      </w:pPr>
    </w:p>
    <w:p w:rsidR="00BA6D7B" w:rsidRPr="00853264" w:rsidRDefault="008C3107" w:rsidP="00BA6D7B">
      <w:pPr>
        <w:pStyle w:val="a3"/>
        <w:jc w:val="both"/>
        <w:rPr>
          <w:rFonts w:ascii="Times New Roman" w:hAnsi="Times New Roman" w:cs="Times New Roman"/>
          <w:sz w:val="28"/>
          <w:szCs w:val="28"/>
        </w:rPr>
      </w:pPr>
      <w:r>
        <w:rPr>
          <w:rFonts w:ascii="Times New Roman" w:hAnsi="Times New Roman" w:cs="Times New Roman"/>
          <w:sz w:val="28"/>
          <w:szCs w:val="28"/>
        </w:rPr>
        <w:t xml:space="preserve">     В 2024-2025</w:t>
      </w:r>
      <w:r w:rsidR="00BA6D7B" w:rsidRPr="00853264">
        <w:rPr>
          <w:rFonts w:ascii="Times New Roman" w:hAnsi="Times New Roman" w:cs="Times New Roman"/>
          <w:sz w:val="28"/>
          <w:szCs w:val="28"/>
        </w:rPr>
        <w:t xml:space="preserve"> учебном году проведена работа по укреплению, сохранению и приумножению материально-технической базы детского сада. </w:t>
      </w:r>
    </w:p>
    <w:p w:rsidR="00BA6D7B" w:rsidRPr="00853264" w:rsidRDefault="00BA6D7B" w:rsidP="00BA6D7B">
      <w:pPr>
        <w:pStyle w:val="a3"/>
        <w:jc w:val="both"/>
        <w:rPr>
          <w:rFonts w:ascii="Times New Roman" w:hAnsi="Times New Roman" w:cs="Times New Roman"/>
          <w:sz w:val="28"/>
          <w:szCs w:val="28"/>
        </w:rPr>
      </w:pPr>
      <w:r w:rsidRPr="00853264">
        <w:rPr>
          <w:rFonts w:ascii="Times New Roman" w:hAnsi="Times New Roman" w:cs="Times New Roman"/>
          <w:sz w:val="28"/>
          <w:szCs w:val="28"/>
        </w:rPr>
        <w:t xml:space="preserve">       </w:t>
      </w:r>
    </w:p>
    <w:p w:rsidR="00BA6D7B" w:rsidRPr="00853264" w:rsidRDefault="00BA6D7B" w:rsidP="00BA6D7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853264">
        <w:rPr>
          <w:rFonts w:ascii="Times New Roman" w:hAnsi="Times New Roman" w:cs="Times New Roman"/>
          <w:sz w:val="28"/>
          <w:szCs w:val="28"/>
        </w:rPr>
        <w:t>В ДОУ про</w:t>
      </w:r>
      <w:r>
        <w:rPr>
          <w:rFonts w:ascii="Times New Roman" w:hAnsi="Times New Roman" w:cs="Times New Roman"/>
          <w:sz w:val="28"/>
          <w:szCs w:val="28"/>
        </w:rPr>
        <w:t>шли</w:t>
      </w:r>
      <w:r w:rsidRPr="00853264">
        <w:rPr>
          <w:rFonts w:ascii="Times New Roman" w:hAnsi="Times New Roman" w:cs="Times New Roman"/>
          <w:sz w:val="28"/>
          <w:szCs w:val="28"/>
        </w:rPr>
        <w:t xml:space="preserve"> две тематические проверки:</w:t>
      </w:r>
    </w:p>
    <w:p w:rsidR="00BA6D7B" w:rsidRPr="00853264" w:rsidRDefault="00BA6D7B" w:rsidP="00BA6D7B">
      <w:pPr>
        <w:pStyle w:val="a3"/>
        <w:jc w:val="both"/>
        <w:rPr>
          <w:rFonts w:ascii="Times New Roman" w:hAnsi="Times New Roman" w:cs="Times New Roman"/>
          <w:sz w:val="28"/>
          <w:szCs w:val="28"/>
        </w:rPr>
      </w:pPr>
      <w:r w:rsidRPr="00853264">
        <w:rPr>
          <w:rFonts w:ascii="Times New Roman" w:hAnsi="Times New Roman" w:cs="Times New Roman"/>
          <w:sz w:val="28"/>
          <w:szCs w:val="28"/>
        </w:rPr>
        <w:t>- готовность ДОУ к учебному году;</w:t>
      </w:r>
    </w:p>
    <w:p w:rsidR="00BA6D7B" w:rsidRPr="00853264" w:rsidRDefault="00BA6D7B" w:rsidP="00BA6D7B">
      <w:pPr>
        <w:pStyle w:val="a3"/>
        <w:jc w:val="both"/>
        <w:rPr>
          <w:rFonts w:ascii="Times New Roman" w:hAnsi="Times New Roman" w:cs="Times New Roman"/>
          <w:sz w:val="28"/>
          <w:szCs w:val="28"/>
        </w:rPr>
      </w:pPr>
      <w:r w:rsidRPr="00853264">
        <w:rPr>
          <w:rFonts w:ascii="Times New Roman" w:hAnsi="Times New Roman" w:cs="Times New Roman"/>
          <w:sz w:val="28"/>
          <w:szCs w:val="28"/>
        </w:rPr>
        <w:t>- готовность ДОУ к осенне-зимнему и в</w:t>
      </w:r>
      <w:r>
        <w:rPr>
          <w:rFonts w:ascii="Times New Roman" w:hAnsi="Times New Roman" w:cs="Times New Roman"/>
          <w:sz w:val="28"/>
          <w:szCs w:val="28"/>
        </w:rPr>
        <w:t xml:space="preserve">есенне-зимнему </w:t>
      </w:r>
      <w:r w:rsidRPr="00853264">
        <w:rPr>
          <w:rFonts w:ascii="Times New Roman" w:hAnsi="Times New Roman" w:cs="Times New Roman"/>
          <w:sz w:val="28"/>
          <w:szCs w:val="28"/>
        </w:rPr>
        <w:t>сезонам.</w:t>
      </w:r>
    </w:p>
    <w:p w:rsidR="00BA6D7B" w:rsidRPr="00853264" w:rsidRDefault="00BA6D7B" w:rsidP="00BA6D7B">
      <w:pPr>
        <w:pStyle w:val="a3"/>
        <w:jc w:val="both"/>
        <w:rPr>
          <w:rFonts w:ascii="Times New Roman" w:hAnsi="Times New Roman" w:cs="Times New Roman"/>
          <w:sz w:val="28"/>
          <w:szCs w:val="28"/>
        </w:rPr>
      </w:pPr>
      <w:r>
        <w:rPr>
          <w:rFonts w:ascii="Times New Roman" w:hAnsi="Times New Roman" w:cs="Times New Roman"/>
          <w:sz w:val="28"/>
          <w:szCs w:val="28"/>
        </w:rPr>
        <w:t xml:space="preserve">       Проводились также</w:t>
      </w:r>
      <w:r w:rsidRPr="00853264">
        <w:rPr>
          <w:rFonts w:ascii="Times New Roman" w:hAnsi="Times New Roman" w:cs="Times New Roman"/>
          <w:sz w:val="28"/>
          <w:szCs w:val="28"/>
        </w:rPr>
        <w:t xml:space="preserve"> проверки со стороны обслуживающих и контрольных организаций:</w:t>
      </w:r>
    </w:p>
    <w:p w:rsidR="00BA6D7B" w:rsidRPr="00853264" w:rsidRDefault="00BA6D7B" w:rsidP="00BA6D7B">
      <w:pPr>
        <w:pStyle w:val="a3"/>
        <w:jc w:val="both"/>
        <w:rPr>
          <w:rFonts w:ascii="Times New Roman" w:hAnsi="Times New Roman" w:cs="Times New Roman"/>
          <w:sz w:val="28"/>
          <w:szCs w:val="28"/>
        </w:rPr>
      </w:pPr>
      <w:r w:rsidRPr="00853264">
        <w:rPr>
          <w:rFonts w:ascii="Times New Roman" w:hAnsi="Times New Roman" w:cs="Times New Roman"/>
          <w:sz w:val="28"/>
          <w:szCs w:val="28"/>
        </w:rPr>
        <w:t xml:space="preserve">- состояние теплового и технологического оборудования, техническое </w:t>
      </w:r>
      <w:r>
        <w:rPr>
          <w:rFonts w:ascii="Times New Roman" w:hAnsi="Times New Roman" w:cs="Times New Roman"/>
          <w:sz w:val="28"/>
          <w:szCs w:val="28"/>
        </w:rPr>
        <w:t xml:space="preserve">состояние зданий и сооружений, </w:t>
      </w:r>
      <w:r w:rsidRPr="00853264">
        <w:rPr>
          <w:rFonts w:ascii="Times New Roman" w:hAnsi="Times New Roman" w:cs="Times New Roman"/>
          <w:sz w:val="28"/>
          <w:szCs w:val="28"/>
        </w:rPr>
        <w:t>автоматической пожарной сигнализации и системы оповещения людей о пожаре, проверка зарядки огнетушителей;</w:t>
      </w:r>
    </w:p>
    <w:p w:rsidR="008C3107" w:rsidRDefault="00BA6D7B" w:rsidP="00BA6D7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20792F">
        <w:rPr>
          <w:rFonts w:ascii="Times New Roman" w:hAnsi="Times New Roman" w:cs="Times New Roman"/>
          <w:sz w:val="28"/>
          <w:szCs w:val="28"/>
        </w:rPr>
        <w:t xml:space="preserve">Оценка материально-технических и медико-социальных условий пребывания детей в детском саду на основе самоанализа показала, что в ДОУ созданы необходимые условия для полноценного гармоничного развития детей, которые обеспечивают безопасность жизнедеятельности, способствуют укреплению здоровья, обеспечивают развитие творческой личности ребенка, распространению личностно-ориентированной модели взаимодействия педагога с детьми. </w:t>
      </w:r>
    </w:p>
    <w:p w:rsidR="000302D1" w:rsidRDefault="00BA6D7B" w:rsidP="00BA6D7B">
      <w:pPr>
        <w:pStyle w:val="a3"/>
        <w:jc w:val="both"/>
        <w:rPr>
          <w:rFonts w:ascii="Times New Roman" w:hAnsi="Times New Roman" w:cs="Times New Roman"/>
          <w:sz w:val="28"/>
          <w:szCs w:val="28"/>
        </w:rPr>
      </w:pPr>
      <w:r>
        <w:rPr>
          <w:rFonts w:ascii="Times New Roman" w:hAnsi="Times New Roman" w:cs="Times New Roman"/>
          <w:sz w:val="28"/>
          <w:szCs w:val="28"/>
        </w:rPr>
        <w:t xml:space="preserve">       Техническое состояние здания</w:t>
      </w:r>
      <w:r w:rsidRPr="0020792F">
        <w:rPr>
          <w:rFonts w:ascii="Times New Roman" w:hAnsi="Times New Roman" w:cs="Times New Roman"/>
          <w:sz w:val="28"/>
          <w:szCs w:val="28"/>
        </w:rPr>
        <w:t xml:space="preserve"> удовлетворительное.</w:t>
      </w:r>
    </w:p>
    <w:p w:rsidR="008C3107" w:rsidRDefault="008C3107" w:rsidP="00BA6D7B">
      <w:pPr>
        <w:pStyle w:val="a3"/>
        <w:jc w:val="both"/>
        <w:rPr>
          <w:rFonts w:ascii="Times New Roman" w:hAnsi="Times New Roman" w:cs="Times New Roman"/>
          <w:sz w:val="28"/>
          <w:szCs w:val="28"/>
        </w:rPr>
      </w:pPr>
    </w:p>
    <w:p w:rsidR="00BA6D7B" w:rsidRPr="006434C7" w:rsidRDefault="00BA6D7B" w:rsidP="00BA6D7B">
      <w:pPr>
        <w:pStyle w:val="a3"/>
        <w:jc w:val="both"/>
        <w:rPr>
          <w:rFonts w:ascii="Times New Roman" w:hAnsi="Times New Roman" w:cs="Times New Roman"/>
          <w:sz w:val="28"/>
          <w:szCs w:val="28"/>
        </w:rPr>
      </w:pPr>
      <w:r w:rsidRPr="00853264">
        <w:rPr>
          <w:rFonts w:ascii="Times New Roman" w:hAnsi="Times New Roman" w:cs="Times New Roman"/>
          <w:sz w:val="28"/>
          <w:szCs w:val="28"/>
        </w:rPr>
        <w:t>Остаются проблемы повышения экономической эффективности ДОУ с привлечением внебюджетных средств</w:t>
      </w:r>
      <w:r>
        <w:rPr>
          <w:rFonts w:ascii="Times New Roman" w:hAnsi="Times New Roman" w:cs="Times New Roman"/>
          <w:sz w:val="28"/>
          <w:szCs w:val="28"/>
        </w:rPr>
        <w:t>:</w:t>
      </w:r>
    </w:p>
    <w:p w:rsidR="00BA6D7B" w:rsidRPr="00853264" w:rsidRDefault="00BA6D7B" w:rsidP="00BA6D7B">
      <w:pPr>
        <w:pStyle w:val="a3"/>
        <w:jc w:val="both"/>
        <w:rPr>
          <w:rFonts w:ascii="Times New Roman" w:hAnsi="Times New Roman" w:cs="Times New Roman"/>
          <w:bCs/>
          <w:sz w:val="28"/>
          <w:szCs w:val="28"/>
        </w:rPr>
      </w:pPr>
      <w:r w:rsidRPr="00853264">
        <w:rPr>
          <w:rFonts w:ascii="Times New Roman" w:hAnsi="Times New Roman" w:cs="Times New Roman"/>
          <w:bCs/>
          <w:sz w:val="28"/>
          <w:szCs w:val="28"/>
        </w:rPr>
        <w:t>Факторы, способствующие</w:t>
      </w:r>
      <w:r w:rsidRPr="00853264">
        <w:rPr>
          <w:rFonts w:ascii="Times New Roman" w:hAnsi="Times New Roman" w:cs="Times New Roman"/>
          <w:sz w:val="28"/>
          <w:szCs w:val="28"/>
        </w:rPr>
        <w:t xml:space="preserve"> эффективному управлению</w:t>
      </w:r>
      <w:r w:rsidRPr="00853264">
        <w:rPr>
          <w:rFonts w:ascii="Times New Roman" w:hAnsi="Times New Roman" w:cs="Times New Roman"/>
          <w:bCs/>
          <w:sz w:val="28"/>
          <w:szCs w:val="28"/>
        </w:rPr>
        <w:t>:</w:t>
      </w:r>
    </w:p>
    <w:p w:rsidR="00BA6D7B" w:rsidRPr="00853264" w:rsidRDefault="00BA6D7B" w:rsidP="00BA6D7B">
      <w:pPr>
        <w:pStyle w:val="a3"/>
        <w:numPr>
          <w:ilvl w:val="0"/>
          <w:numId w:val="28"/>
        </w:numPr>
        <w:jc w:val="both"/>
        <w:rPr>
          <w:rFonts w:ascii="Times New Roman" w:hAnsi="Times New Roman" w:cs="Times New Roman"/>
          <w:sz w:val="28"/>
          <w:szCs w:val="28"/>
        </w:rPr>
      </w:pPr>
      <w:r w:rsidRPr="00853264">
        <w:rPr>
          <w:rFonts w:ascii="Times New Roman" w:hAnsi="Times New Roman" w:cs="Times New Roman"/>
          <w:sz w:val="28"/>
          <w:szCs w:val="28"/>
        </w:rPr>
        <w:t>расширение внешних связей учреждения;</w:t>
      </w:r>
    </w:p>
    <w:p w:rsidR="00BA6D7B" w:rsidRPr="00853264" w:rsidRDefault="00BA6D7B" w:rsidP="00BA6D7B">
      <w:pPr>
        <w:pStyle w:val="a3"/>
        <w:jc w:val="both"/>
        <w:rPr>
          <w:rFonts w:ascii="Times New Roman" w:hAnsi="Times New Roman" w:cs="Times New Roman"/>
          <w:sz w:val="28"/>
          <w:szCs w:val="28"/>
        </w:rPr>
      </w:pPr>
    </w:p>
    <w:p w:rsidR="00BA6D7B" w:rsidRPr="00853264" w:rsidRDefault="00BA6D7B" w:rsidP="00BA6D7B">
      <w:pPr>
        <w:pStyle w:val="a3"/>
        <w:jc w:val="both"/>
        <w:rPr>
          <w:rFonts w:ascii="Times New Roman" w:hAnsi="Times New Roman" w:cs="Times New Roman"/>
          <w:sz w:val="28"/>
          <w:szCs w:val="28"/>
        </w:rPr>
      </w:pPr>
      <w:r w:rsidRPr="00853264">
        <w:rPr>
          <w:rFonts w:ascii="Times New Roman" w:hAnsi="Times New Roman" w:cs="Times New Roman"/>
          <w:sz w:val="28"/>
          <w:szCs w:val="28"/>
        </w:rPr>
        <w:t>Факторы, препятствующие эффективному управлению:</w:t>
      </w:r>
    </w:p>
    <w:p w:rsidR="00BA6D7B" w:rsidRPr="00853264" w:rsidRDefault="00BA6D7B" w:rsidP="00BA6D7B">
      <w:pPr>
        <w:pStyle w:val="a3"/>
        <w:numPr>
          <w:ilvl w:val="0"/>
          <w:numId w:val="29"/>
        </w:numPr>
        <w:jc w:val="both"/>
        <w:rPr>
          <w:rFonts w:ascii="Times New Roman" w:hAnsi="Times New Roman" w:cs="Times New Roman"/>
          <w:sz w:val="28"/>
          <w:szCs w:val="28"/>
        </w:rPr>
      </w:pPr>
      <w:r w:rsidRPr="00853264">
        <w:rPr>
          <w:rFonts w:ascii="Times New Roman" w:hAnsi="Times New Roman" w:cs="Times New Roman"/>
          <w:sz w:val="28"/>
          <w:szCs w:val="28"/>
        </w:rPr>
        <w:t>отсутствие постоянных внебюджетных источников финансирования.</w:t>
      </w:r>
    </w:p>
    <w:p w:rsidR="000302D1" w:rsidRDefault="000302D1" w:rsidP="000302D1">
      <w:pPr>
        <w:pStyle w:val="a3"/>
        <w:ind w:left="720"/>
        <w:jc w:val="both"/>
        <w:rPr>
          <w:rFonts w:ascii="Times New Roman" w:hAnsi="Times New Roman" w:cs="Times New Roman"/>
          <w:sz w:val="28"/>
          <w:szCs w:val="28"/>
        </w:rPr>
      </w:pPr>
    </w:p>
    <w:p w:rsidR="000302D1" w:rsidRPr="00853264" w:rsidRDefault="000302D1" w:rsidP="000302D1">
      <w:pPr>
        <w:pStyle w:val="a3"/>
        <w:ind w:left="720"/>
        <w:jc w:val="both"/>
        <w:rPr>
          <w:rFonts w:ascii="Times New Roman" w:hAnsi="Times New Roman" w:cs="Times New Roman"/>
          <w:bCs/>
          <w:iCs/>
          <w:sz w:val="28"/>
          <w:szCs w:val="28"/>
        </w:rPr>
      </w:pPr>
      <w:r w:rsidRPr="00853264">
        <w:rPr>
          <w:rFonts w:ascii="Times New Roman" w:hAnsi="Times New Roman" w:cs="Times New Roman"/>
          <w:sz w:val="28"/>
          <w:szCs w:val="28"/>
        </w:rPr>
        <w:t xml:space="preserve">       </w:t>
      </w:r>
      <w:r w:rsidRPr="00853264">
        <w:rPr>
          <w:rFonts w:ascii="Times New Roman" w:hAnsi="Times New Roman" w:cs="Times New Roman"/>
          <w:bCs/>
          <w:sz w:val="28"/>
          <w:szCs w:val="28"/>
        </w:rPr>
        <w:t>Вывод:</w:t>
      </w:r>
      <w:r w:rsidRPr="00853264">
        <w:rPr>
          <w:rFonts w:ascii="Times New Roman" w:hAnsi="Times New Roman" w:cs="Times New Roman"/>
          <w:sz w:val="28"/>
          <w:szCs w:val="28"/>
        </w:rPr>
        <w:t xml:space="preserve"> Состояние материально-технической базы ДОУ находится на достаточном уровне.</w:t>
      </w:r>
    </w:p>
    <w:p w:rsidR="000302D1" w:rsidRDefault="000302D1" w:rsidP="000302D1">
      <w:pPr>
        <w:pStyle w:val="a3"/>
        <w:ind w:left="720"/>
        <w:jc w:val="both"/>
        <w:rPr>
          <w:rFonts w:ascii="Times New Roman" w:hAnsi="Times New Roman" w:cs="Times New Roman"/>
          <w:sz w:val="28"/>
          <w:szCs w:val="28"/>
        </w:rPr>
      </w:pPr>
    </w:p>
    <w:p w:rsidR="000302D1" w:rsidRDefault="000302D1" w:rsidP="000302D1">
      <w:pPr>
        <w:pStyle w:val="a3"/>
        <w:jc w:val="both"/>
        <w:rPr>
          <w:rFonts w:ascii="Times New Roman" w:eastAsia="Times New Roman" w:hAnsi="Times New Roman" w:cs="Times New Roman"/>
          <w:color w:val="000000" w:themeColor="text1"/>
          <w:sz w:val="28"/>
          <w:szCs w:val="20"/>
        </w:rPr>
      </w:pPr>
      <w:r>
        <w:rPr>
          <w:rFonts w:ascii="Times New Roman" w:hAnsi="Times New Roman" w:cs="Times New Roman"/>
          <w:b/>
          <w:sz w:val="24"/>
          <w:szCs w:val="24"/>
        </w:rPr>
        <w:t xml:space="preserve">      </w:t>
      </w:r>
      <w:r>
        <w:rPr>
          <w:rFonts w:ascii="Times New Roman" w:eastAsia="Times New Roman" w:hAnsi="Times New Roman" w:cs="Times New Roman"/>
          <w:color w:val="000000" w:themeColor="text1"/>
          <w:sz w:val="28"/>
          <w:szCs w:val="20"/>
        </w:rPr>
        <w:t xml:space="preserve">Заведующий </w:t>
      </w:r>
      <w:r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Н.Н.Меньшенина</w:t>
      </w:r>
    </w:p>
    <w:p w:rsidR="000302D1" w:rsidRDefault="000302D1" w:rsidP="000302D1">
      <w:pPr>
        <w:pStyle w:val="a3"/>
        <w:jc w:val="both"/>
        <w:rPr>
          <w:rFonts w:ascii="Times New Roman" w:hAnsi="Times New Roman" w:cs="Times New Roman"/>
          <w:sz w:val="28"/>
          <w:szCs w:val="28"/>
        </w:rPr>
      </w:pPr>
    </w:p>
    <w:p w:rsidR="000302D1" w:rsidRDefault="000302D1" w:rsidP="000302D1">
      <w:pPr>
        <w:pStyle w:val="a3"/>
        <w:jc w:val="both"/>
        <w:rPr>
          <w:rFonts w:ascii="Times New Roman" w:hAnsi="Times New Roman" w:cs="Times New Roman"/>
          <w:sz w:val="28"/>
          <w:szCs w:val="28"/>
        </w:rPr>
      </w:pPr>
    </w:p>
    <w:p w:rsidR="000302D1" w:rsidRDefault="000302D1" w:rsidP="000302D1">
      <w:pPr>
        <w:pStyle w:val="a3"/>
        <w:jc w:val="both"/>
        <w:rPr>
          <w:rFonts w:ascii="Times New Roman" w:hAnsi="Times New Roman" w:cs="Times New Roman"/>
          <w:sz w:val="28"/>
          <w:szCs w:val="28"/>
        </w:rPr>
      </w:pPr>
    </w:p>
    <w:p w:rsidR="000302D1" w:rsidRDefault="000302D1" w:rsidP="000302D1">
      <w:pPr>
        <w:pStyle w:val="a3"/>
        <w:jc w:val="both"/>
        <w:rPr>
          <w:rFonts w:ascii="Times New Roman" w:hAnsi="Times New Roman" w:cs="Times New Roman"/>
          <w:sz w:val="28"/>
          <w:szCs w:val="28"/>
        </w:rPr>
      </w:pPr>
    </w:p>
    <w:p w:rsidR="000302D1" w:rsidRDefault="000302D1" w:rsidP="000302D1">
      <w:pPr>
        <w:pStyle w:val="a3"/>
        <w:jc w:val="both"/>
        <w:rPr>
          <w:rFonts w:ascii="Times New Roman" w:hAnsi="Times New Roman" w:cs="Times New Roman"/>
          <w:sz w:val="28"/>
          <w:szCs w:val="28"/>
        </w:rPr>
      </w:pPr>
    </w:p>
    <w:p w:rsidR="000302D1" w:rsidRDefault="000302D1" w:rsidP="000302D1">
      <w:pPr>
        <w:pStyle w:val="10"/>
        <w:shd w:val="clear" w:color="auto" w:fill="auto"/>
        <w:spacing w:after="0" w:line="240" w:lineRule="auto"/>
        <w:ind w:right="180"/>
        <w:rPr>
          <w:color w:val="000000"/>
          <w:lang w:eastAsia="ru-RU" w:bidi="ru-RU"/>
        </w:rPr>
      </w:pPr>
      <w:r>
        <w:rPr>
          <w:color w:val="000000"/>
          <w:lang w:eastAsia="ru-RU" w:bidi="ru-RU"/>
        </w:rPr>
        <w:t xml:space="preserve">Аналитическая справка </w:t>
      </w:r>
    </w:p>
    <w:p w:rsidR="000302D1" w:rsidRDefault="000302D1" w:rsidP="000302D1">
      <w:pPr>
        <w:pStyle w:val="10"/>
        <w:shd w:val="clear" w:color="auto" w:fill="auto"/>
        <w:spacing w:after="0" w:line="240" w:lineRule="auto"/>
        <w:ind w:right="180"/>
        <w:rPr>
          <w:color w:val="000000"/>
          <w:lang w:eastAsia="ru-RU" w:bidi="ru-RU"/>
        </w:rPr>
      </w:pPr>
      <w:r>
        <w:rPr>
          <w:color w:val="000000"/>
          <w:lang w:eastAsia="ru-RU" w:bidi="ru-RU"/>
        </w:rPr>
        <w:t>по результатам проведения</w:t>
      </w:r>
      <w:r w:rsidRPr="00920152">
        <w:rPr>
          <w:color w:val="000000"/>
          <w:lang w:eastAsia="ru-RU" w:bidi="ru-RU"/>
        </w:rPr>
        <w:t xml:space="preserve"> мониторинга </w:t>
      </w:r>
      <w:r>
        <w:rPr>
          <w:color w:val="000000"/>
          <w:lang w:eastAsia="ru-RU" w:bidi="ru-RU"/>
        </w:rPr>
        <w:t xml:space="preserve">     </w:t>
      </w:r>
    </w:p>
    <w:p w:rsidR="000302D1" w:rsidRDefault="000302D1" w:rsidP="000302D1">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Pr>
          <w:color w:val="000000"/>
          <w:lang w:eastAsia="ru-RU" w:bidi="ru-RU"/>
        </w:rPr>
        <w:t xml:space="preserve">ости </w:t>
      </w:r>
    </w:p>
    <w:p w:rsidR="000302D1" w:rsidRDefault="005A19BD" w:rsidP="000302D1">
      <w:pPr>
        <w:pStyle w:val="10"/>
        <w:shd w:val="clear" w:color="auto" w:fill="auto"/>
        <w:spacing w:after="0" w:line="240" w:lineRule="auto"/>
        <w:ind w:right="181"/>
        <w:rPr>
          <w:color w:val="000000"/>
          <w:lang w:eastAsia="ru-RU" w:bidi="ru-RU"/>
        </w:rPr>
      </w:pPr>
      <w:r>
        <w:rPr>
          <w:color w:val="000000"/>
          <w:lang w:eastAsia="ru-RU" w:bidi="ru-RU"/>
        </w:rPr>
        <w:t>в МБДОУ ПМ</w:t>
      </w:r>
      <w:r w:rsidR="000302D1">
        <w:rPr>
          <w:color w:val="000000"/>
          <w:lang w:eastAsia="ru-RU" w:bidi="ru-RU"/>
        </w:rPr>
        <w:t xml:space="preserve">О </w:t>
      </w:r>
      <w:r>
        <w:rPr>
          <w:color w:val="000000"/>
          <w:lang w:eastAsia="ru-RU" w:bidi="ru-RU"/>
        </w:rPr>
        <w:t xml:space="preserve">СО </w:t>
      </w:r>
      <w:r w:rsidR="000302D1">
        <w:rPr>
          <w:color w:val="000000"/>
          <w:lang w:eastAsia="ru-RU" w:bidi="ru-RU"/>
        </w:rPr>
        <w:t>«Трифоновский детский сад» (направление 2)</w:t>
      </w:r>
    </w:p>
    <w:p w:rsidR="000302D1" w:rsidRDefault="000302D1" w:rsidP="000302D1">
      <w:pPr>
        <w:pStyle w:val="10"/>
        <w:shd w:val="clear" w:color="auto" w:fill="auto"/>
        <w:spacing w:after="0" w:line="240" w:lineRule="auto"/>
        <w:ind w:right="181"/>
        <w:rPr>
          <w:color w:val="000000"/>
          <w:lang w:eastAsia="ru-RU" w:bidi="ru-RU"/>
        </w:rPr>
      </w:pPr>
    </w:p>
    <w:p w:rsidR="000302D1" w:rsidRPr="002C5DAA" w:rsidRDefault="000302D1" w:rsidP="000302D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Направление оценки</w:t>
      </w:r>
      <w:r w:rsidR="005A19BD">
        <w:rPr>
          <w:rFonts w:ascii="Times New Roman" w:hAnsi="Times New Roman" w:cs="Times New Roman"/>
          <w:sz w:val="28"/>
          <w:szCs w:val="28"/>
        </w:rPr>
        <w:t>: качество</w:t>
      </w:r>
      <w:r w:rsidRPr="00FD1E52">
        <w:rPr>
          <w:rFonts w:ascii="Times New Roman" w:hAnsi="Times New Roman" w:cs="Times New Roman"/>
          <w:sz w:val="28"/>
          <w:szCs w:val="28"/>
        </w:rPr>
        <w:t xml:space="preserve"> условий осуществления образовательной деятельности - </w:t>
      </w:r>
      <w:r w:rsidRPr="002C5DAA">
        <w:rPr>
          <w:rFonts w:ascii="Times New Roman" w:hAnsi="Times New Roman" w:cs="Times New Roman"/>
          <w:sz w:val="28"/>
          <w:szCs w:val="28"/>
        </w:rPr>
        <w:t xml:space="preserve">Сохранение и укрепление физического и психического здоровья воспитанников      </w:t>
      </w:r>
    </w:p>
    <w:p w:rsidR="000302D1" w:rsidRPr="00FD1E52" w:rsidRDefault="005A19BD" w:rsidP="000302D1">
      <w:pPr>
        <w:pStyle w:val="a3"/>
        <w:jc w:val="both"/>
        <w:rPr>
          <w:rFonts w:ascii="Times New Roman" w:hAnsi="Times New Roman" w:cs="Times New Roman"/>
          <w:sz w:val="28"/>
          <w:szCs w:val="28"/>
        </w:rPr>
      </w:pPr>
      <w:r>
        <w:rPr>
          <w:rFonts w:ascii="Times New Roman" w:hAnsi="Times New Roman" w:cs="Times New Roman"/>
          <w:sz w:val="28"/>
          <w:szCs w:val="28"/>
        </w:rPr>
        <w:t xml:space="preserve">      Дата проведения: с 20</w:t>
      </w:r>
      <w:r w:rsidR="000302D1" w:rsidRPr="00FD1E52">
        <w:rPr>
          <w:rFonts w:ascii="Times New Roman" w:hAnsi="Times New Roman" w:cs="Times New Roman"/>
          <w:sz w:val="28"/>
          <w:szCs w:val="28"/>
        </w:rPr>
        <w:t>.03.2</w:t>
      </w:r>
      <w:r>
        <w:rPr>
          <w:rFonts w:ascii="Times New Roman" w:hAnsi="Times New Roman" w:cs="Times New Roman"/>
          <w:sz w:val="28"/>
          <w:szCs w:val="28"/>
        </w:rPr>
        <w:t>025. по 25.03.2025</w:t>
      </w:r>
      <w:r w:rsidR="000302D1" w:rsidRPr="00FD1E52">
        <w:rPr>
          <w:rFonts w:ascii="Times New Roman" w:hAnsi="Times New Roman" w:cs="Times New Roman"/>
          <w:sz w:val="28"/>
          <w:szCs w:val="28"/>
        </w:rPr>
        <w:t>.</w:t>
      </w:r>
    </w:p>
    <w:p w:rsidR="000302D1" w:rsidRPr="00FD1E52" w:rsidRDefault="000302D1" w:rsidP="000302D1">
      <w:pPr>
        <w:pStyle w:val="a3"/>
        <w:jc w:val="both"/>
        <w:rPr>
          <w:rFonts w:ascii="Times New Roman" w:hAnsi="Times New Roman" w:cs="Times New Roman"/>
          <w:sz w:val="28"/>
          <w:szCs w:val="28"/>
        </w:rPr>
      </w:pPr>
    </w:p>
    <w:p w:rsidR="000302D1" w:rsidRPr="00FD1E52" w:rsidRDefault="000302D1" w:rsidP="000302D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w:t>
      </w:r>
      <w:r>
        <w:rPr>
          <w:rFonts w:ascii="Times New Roman" w:hAnsi="Times New Roman" w:cs="Times New Roman"/>
          <w:sz w:val="28"/>
          <w:szCs w:val="28"/>
        </w:rPr>
        <w:t xml:space="preserve">оценки качества образования в </w:t>
      </w:r>
      <w:r w:rsidRPr="00FD1E52">
        <w:rPr>
          <w:rFonts w:ascii="Times New Roman" w:hAnsi="Times New Roman" w:cs="Times New Roman"/>
          <w:sz w:val="28"/>
          <w:szCs w:val="28"/>
        </w:rPr>
        <w:t>ДОУ, интеграции в единую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0302D1" w:rsidRPr="00FD1E52" w:rsidRDefault="000302D1" w:rsidP="000302D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p>
    <w:p w:rsidR="000302D1" w:rsidRPr="00FD1E52" w:rsidRDefault="000302D1" w:rsidP="000302D1">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0302D1" w:rsidRPr="00FD1E52" w:rsidRDefault="000302D1" w:rsidP="000302D1">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0302D1" w:rsidRPr="00FD1E52" w:rsidRDefault="000302D1" w:rsidP="000302D1">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0302D1" w:rsidRDefault="000302D1" w:rsidP="000302D1">
      <w:pPr>
        <w:pStyle w:val="a3"/>
        <w:jc w:val="both"/>
        <w:rPr>
          <w:rFonts w:ascii="Times New Roman" w:hAnsi="Times New Roman" w:cs="Times New Roman"/>
          <w:b/>
          <w:sz w:val="24"/>
          <w:szCs w:val="24"/>
        </w:rPr>
      </w:pPr>
    </w:p>
    <w:p w:rsidR="000302D1" w:rsidRPr="002C5DAA" w:rsidRDefault="005A19BD" w:rsidP="000302D1">
      <w:pPr>
        <w:pStyle w:val="a3"/>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r w:rsidR="000302D1" w:rsidRPr="002C5DAA">
        <w:rPr>
          <w:rFonts w:ascii="Times New Roman" w:hAnsi="Times New Roman" w:cs="Times New Roman"/>
          <w:sz w:val="28"/>
          <w:szCs w:val="28"/>
          <w:shd w:val="clear" w:color="auto" w:fill="FFFFFF"/>
          <w:lang w:eastAsia="ru-RU"/>
        </w:rPr>
        <w:t>Одной из главных целей коллектива дошкольного учреждения является укрепление здоровья и совершенствование физического развития ребенка. Не случайно одной из годовых задач является - укрепление здоровья детей через организацию закаливания, воспитание привычки к повседневной двигательной активности.</w:t>
      </w:r>
    </w:p>
    <w:p w:rsidR="000302D1" w:rsidRDefault="005A19BD" w:rsidP="000302D1">
      <w:pPr>
        <w:pStyle w:val="a3"/>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      </w:t>
      </w:r>
      <w:r w:rsidR="000302D1" w:rsidRPr="002C5DAA">
        <w:rPr>
          <w:rFonts w:ascii="Times New Roman" w:hAnsi="Times New Roman" w:cs="Times New Roman"/>
          <w:sz w:val="28"/>
          <w:szCs w:val="28"/>
          <w:shd w:val="clear" w:color="auto" w:fill="FFFFFF"/>
          <w:lang w:eastAsia="ru-RU"/>
        </w:rPr>
        <w:t>Данная работа проводится комплексно: своевременно организуются медицинские обследования, проводятся профилактические прививки, осуществляется медико-психологический контроль; которая позволяет целенаправленно проводить всю физкультурно-оздоровительную работу.</w:t>
      </w:r>
    </w:p>
    <w:p w:rsidR="000302D1" w:rsidRPr="002C5DAA" w:rsidRDefault="000302D1" w:rsidP="000302D1">
      <w:pPr>
        <w:pStyle w:val="a3"/>
        <w:rPr>
          <w:rFonts w:ascii="Times New Roman" w:hAnsi="Times New Roman" w:cs="Times New Roman"/>
          <w:sz w:val="28"/>
          <w:szCs w:val="28"/>
          <w:lang w:eastAsia="ru-RU"/>
        </w:rPr>
      </w:pPr>
    </w:p>
    <w:p w:rsidR="000302D1" w:rsidRDefault="000302D1" w:rsidP="000302D1">
      <w:pPr>
        <w:pStyle w:val="a3"/>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 xml:space="preserve">Медицинский контроль за состоянием здоровья осуществляется врачами специалистами 1 раз в год. </w:t>
      </w:r>
      <w:r>
        <w:rPr>
          <w:rFonts w:ascii="Times New Roman" w:hAnsi="Times New Roman" w:cs="Times New Roman"/>
          <w:sz w:val="28"/>
          <w:szCs w:val="28"/>
          <w:shd w:val="clear" w:color="auto" w:fill="FFFFFF"/>
          <w:lang w:eastAsia="ru-RU"/>
        </w:rPr>
        <w:t>Завхоз</w:t>
      </w:r>
      <w:r w:rsidRPr="00FB3208">
        <w:rPr>
          <w:rFonts w:ascii="Times New Roman" w:hAnsi="Times New Roman" w:cs="Times New Roman"/>
          <w:sz w:val="28"/>
          <w:szCs w:val="28"/>
          <w:shd w:val="clear" w:color="auto" w:fill="FFFFFF"/>
          <w:lang w:eastAsia="ru-RU"/>
        </w:rPr>
        <w:t xml:space="preserve"> регулярно проводит наблюдения за организацией оптимальных санитарно-гигиенических условий: обеспечение влажной ежедневной уборки групповых комнат, соблю</w:t>
      </w:r>
      <w:r>
        <w:rPr>
          <w:rFonts w:ascii="Times New Roman" w:hAnsi="Times New Roman" w:cs="Times New Roman"/>
          <w:sz w:val="28"/>
          <w:szCs w:val="28"/>
          <w:shd w:val="clear" w:color="auto" w:fill="FFFFFF"/>
          <w:lang w:eastAsia="ru-RU"/>
        </w:rPr>
        <w:t>дение воздушно-теплового режима. Контроль физической нагрузки на физкультурных занятиях осуществляет инструктор по физической культуре.</w:t>
      </w:r>
      <w:r w:rsidRPr="00FB3208">
        <w:rPr>
          <w:rFonts w:ascii="Times New Roman" w:hAnsi="Times New Roman" w:cs="Times New Roman"/>
          <w:sz w:val="28"/>
          <w:szCs w:val="28"/>
          <w:shd w:val="clear" w:color="auto" w:fill="FFFFFF"/>
          <w:lang w:eastAsia="ru-RU"/>
        </w:rPr>
        <w:t xml:space="preserve"> </w:t>
      </w:r>
    </w:p>
    <w:p w:rsidR="000302D1" w:rsidRPr="00FB3208" w:rsidRDefault="000302D1" w:rsidP="000302D1">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Вопросы состояния здоровья детей, создания оптимальных условий для снижения заболеваемости и оздоровления дошкольников были заслушаны на совещан</w:t>
      </w:r>
      <w:r w:rsidR="005A19BD">
        <w:rPr>
          <w:rFonts w:ascii="Times New Roman" w:hAnsi="Times New Roman" w:cs="Times New Roman"/>
          <w:sz w:val="28"/>
          <w:szCs w:val="28"/>
          <w:shd w:val="clear" w:color="auto" w:fill="FFFFFF"/>
          <w:lang w:eastAsia="ru-RU"/>
        </w:rPr>
        <w:t>ии при заведующем</w:t>
      </w:r>
      <w:r w:rsidRPr="00FB3208">
        <w:rPr>
          <w:rFonts w:ascii="Times New Roman" w:hAnsi="Times New Roman" w:cs="Times New Roman"/>
          <w:sz w:val="28"/>
          <w:szCs w:val="28"/>
          <w:shd w:val="clear" w:color="auto" w:fill="FFFFFF"/>
          <w:lang w:eastAsia="ru-RU"/>
        </w:rPr>
        <w:t xml:space="preserve">. Для системы работы по данному направлению для </w:t>
      </w:r>
      <w:r w:rsidRPr="00FB3208">
        <w:rPr>
          <w:rFonts w:ascii="Times New Roman" w:hAnsi="Times New Roman" w:cs="Times New Roman"/>
          <w:sz w:val="28"/>
          <w:szCs w:val="28"/>
          <w:shd w:val="clear" w:color="auto" w:fill="FFFFFF"/>
          <w:lang w:eastAsia="ru-RU"/>
        </w:rPr>
        <w:lastRenderedPageBreak/>
        <w:t>п</w:t>
      </w:r>
      <w:r>
        <w:rPr>
          <w:rFonts w:ascii="Times New Roman" w:hAnsi="Times New Roman" w:cs="Times New Roman"/>
          <w:sz w:val="28"/>
          <w:szCs w:val="28"/>
          <w:shd w:val="clear" w:color="auto" w:fill="FFFFFF"/>
          <w:lang w:eastAsia="ru-RU"/>
        </w:rPr>
        <w:t xml:space="preserve">едагогов проведены консультации фельдшером ФАП: </w:t>
      </w:r>
      <w:r w:rsidRPr="00FB3208">
        <w:rPr>
          <w:rFonts w:ascii="Times New Roman" w:hAnsi="Times New Roman" w:cs="Times New Roman"/>
          <w:sz w:val="28"/>
          <w:szCs w:val="28"/>
          <w:shd w:val="clear" w:color="auto" w:fill="FFFFFF"/>
          <w:lang w:eastAsia="ru-RU"/>
        </w:rPr>
        <w:t>познакомила со специальными упражнениями для профилактики плоскостопия и формирования правильной осанки. На Педсовете педагогов заслушан отчет «Анализ состояния здоровья воспитанников, заболеваемость в течении года, результаты физкультурно- оздоровительной работы».</w:t>
      </w:r>
    </w:p>
    <w:p w:rsidR="000302D1" w:rsidRDefault="000302D1" w:rsidP="000302D1">
      <w:pPr>
        <w:pStyle w:val="a3"/>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 xml:space="preserve">В ДОУ разработана система закаливающих мероприятий, которые осуществляются круглый год, их вид и методика меняются в зависимости от сезона и погоды (ежедневные прогулки, хождение босяком, </w:t>
      </w:r>
      <w:r w:rsidR="005A19BD" w:rsidRPr="00FB3208">
        <w:rPr>
          <w:rFonts w:ascii="Times New Roman" w:hAnsi="Times New Roman" w:cs="Times New Roman"/>
          <w:sz w:val="28"/>
          <w:szCs w:val="28"/>
          <w:shd w:val="clear" w:color="auto" w:fill="FFFFFF"/>
          <w:lang w:eastAsia="ru-RU"/>
        </w:rPr>
        <w:t>корригирующие</w:t>
      </w:r>
      <w:r w:rsidRPr="00FB3208">
        <w:rPr>
          <w:rFonts w:ascii="Times New Roman" w:hAnsi="Times New Roman" w:cs="Times New Roman"/>
          <w:sz w:val="28"/>
          <w:szCs w:val="28"/>
          <w:shd w:val="clear" w:color="auto" w:fill="FFFFFF"/>
          <w:lang w:eastAsia="ru-RU"/>
        </w:rPr>
        <w:t xml:space="preserve"> гимнастики). Стало традицией проведение «Дней здоровья» для детей, организации которых активную помощь оказывают родители. </w:t>
      </w:r>
      <w:r>
        <w:rPr>
          <w:rFonts w:ascii="Times New Roman" w:hAnsi="Times New Roman" w:cs="Times New Roman"/>
          <w:sz w:val="28"/>
          <w:szCs w:val="28"/>
          <w:shd w:val="clear" w:color="auto" w:fill="FFFFFF"/>
          <w:lang w:eastAsia="ru-RU"/>
        </w:rPr>
        <w:t xml:space="preserve">   </w:t>
      </w:r>
      <w:r w:rsidR="005A19BD">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В детском саду проводится усиленное витаминизированное питание, обилие овощей и фруктов, использование фитонцидов (лук, чеснок, лимон). С детьми и родителями проводятся целенаправленные беседы о здоровье и физическом совершенствовании, спорте и гигиене, рациональная двигательная активность в течение всего дня. В соответствии с учебным планом проводят</w:t>
      </w:r>
      <w:r>
        <w:rPr>
          <w:rFonts w:ascii="Times New Roman" w:hAnsi="Times New Roman" w:cs="Times New Roman"/>
          <w:sz w:val="28"/>
          <w:szCs w:val="28"/>
          <w:shd w:val="clear" w:color="auto" w:fill="FFFFFF"/>
          <w:lang w:eastAsia="ru-RU"/>
        </w:rPr>
        <w:t>ся</w:t>
      </w:r>
      <w:r w:rsidRPr="00FB3208">
        <w:rPr>
          <w:rFonts w:ascii="Times New Roman" w:hAnsi="Times New Roman" w:cs="Times New Roman"/>
          <w:sz w:val="28"/>
          <w:szCs w:val="28"/>
          <w:shd w:val="clear" w:color="auto" w:fill="FFFFFF"/>
          <w:lang w:eastAsia="ru-RU"/>
        </w:rPr>
        <w:t xml:space="preserve"> физкультурные занятия, как в помещении, так и на воздухе, при этом </w:t>
      </w:r>
      <w:r>
        <w:rPr>
          <w:rFonts w:ascii="Times New Roman" w:hAnsi="Times New Roman" w:cs="Times New Roman"/>
          <w:sz w:val="28"/>
          <w:szCs w:val="28"/>
          <w:shd w:val="clear" w:color="auto" w:fill="FFFFFF"/>
          <w:lang w:eastAsia="ru-RU"/>
        </w:rPr>
        <w:t>учитываются</w:t>
      </w:r>
      <w:r w:rsidRPr="00FB3208">
        <w:rPr>
          <w:rFonts w:ascii="Times New Roman" w:hAnsi="Times New Roman" w:cs="Times New Roman"/>
          <w:sz w:val="28"/>
          <w:szCs w:val="28"/>
          <w:shd w:val="clear" w:color="auto" w:fill="FFFFFF"/>
          <w:lang w:eastAsia="ru-RU"/>
        </w:rPr>
        <w:t xml:space="preserve"> индивидуальные особенности детей. Воспитатели ежедневно проводят утреннюю гимнастику, пальчиковую гимнастику, бодрящую гимнастику после сна, физкультминутки на занятиях, с целью предупреждения переутомления. </w:t>
      </w:r>
    </w:p>
    <w:p w:rsidR="000302D1" w:rsidRPr="00FB3208" w:rsidRDefault="000302D1" w:rsidP="000302D1">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Е</w:t>
      </w:r>
      <w:r w:rsidRPr="00FB3208">
        <w:rPr>
          <w:rFonts w:ascii="Times New Roman" w:hAnsi="Times New Roman" w:cs="Times New Roman"/>
          <w:sz w:val="28"/>
          <w:szCs w:val="28"/>
          <w:shd w:val="clear" w:color="auto" w:fill="FFFFFF"/>
          <w:lang w:eastAsia="ru-RU"/>
        </w:rPr>
        <w:t>жемесячно ведётся анализ заболеваемости и анализ посещаемости.</w:t>
      </w:r>
    </w:p>
    <w:p w:rsidR="000302D1" w:rsidRPr="00FB3208" w:rsidRDefault="000302D1" w:rsidP="000302D1">
      <w:pPr>
        <w:pStyle w:val="a3"/>
        <w:jc w:val="both"/>
        <w:rPr>
          <w:rFonts w:ascii="Times New Roman" w:hAnsi="Times New Roman" w:cs="Times New Roman"/>
          <w:sz w:val="28"/>
          <w:szCs w:val="28"/>
          <w:lang w:eastAsia="ru-RU"/>
        </w:rPr>
      </w:pPr>
      <w:r w:rsidRPr="00FB3208">
        <w:rPr>
          <w:rFonts w:ascii="Times New Roman" w:hAnsi="Times New Roman" w:cs="Times New Roman"/>
          <w:sz w:val="28"/>
          <w:szCs w:val="28"/>
          <w:shd w:val="clear" w:color="auto" w:fill="FFFFFF"/>
          <w:lang w:eastAsia="ru-RU"/>
        </w:rPr>
        <w:t>Случаи травматизма отсутствуют.</w:t>
      </w:r>
    </w:p>
    <w:p w:rsidR="000302D1" w:rsidRPr="00FB3208" w:rsidRDefault="000302D1" w:rsidP="000302D1">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p>
    <w:p w:rsidR="000302D1" w:rsidRPr="00FB3208" w:rsidRDefault="000302D1" w:rsidP="000302D1">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 xml:space="preserve">В детском саду создаются условия для охраны и укрепления здоровья детей, совершенствования их физического здоровья. В </w:t>
      </w:r>
      <w:r w:rsidR="005A19BD">
        <w:rPr>
          <w:rFonts w:ascii="Times New Roman" w:hAnsi="Times New Roman" w:cs="Times New Roman"/>
          <w:sz w:val="28"/>
          <w:szCs w:val="28"/>
          <w:shd w:val="clear" w:color="auto" w:fill="FFFFFF"/>
          <w:lang w:eastAsia="ru-RU"/>
        </w:rPr>
        <w:t>спортивном зале</w:t>
      </w:r>
      <w:r w:rsidRPr="00FB3208">
        <w:rPr>
          <w:rFonts w:ascii="Times New Roman" w:hAnsi="Times New Roman" w:cs="Times New Roman"/>
          <w:sz w:val="28"/>
          <w:szCs w:val="28"/>
          <w:shd w:val="clear" w:color="auto" w:fill="FFFFFF"/>
          <w:lang w:eastAsia="ru-RU"/>
        </w:rPr>
        <w:t xml:space="preserve"> имеется достаточное количество спортивного инвентаря для занятий, как на воздухе, так и в помещении: гимнастические палки, плоские и круглые, мячи, обручи, скакалки, клюшки, теннисные мячи, бадминтон, городки, дорожки для профилактики плоскостопия, дидактические пособия для развития ловкости, меткости, нестандартное физкультурное оборудование для профилактики плоскостопия, укрепления мышц туловища, развития физических качеств дошкольников.</w:t>
      </w:r>
    </w:p>
    <w:p w:rsidR="000302D1" w:rsidRPr="00FB3208" w:rsidRDefault="000302D1" w:rsidP="000302D1">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На территории детского сада имеется спортивная площадка с гимнастическими стенками, ямой для прыжков, беговой дорожкой.</w:t>
      </w:r>
    </w:p>
    <w:p w:rsidR="000302D1" w:rsidRPr="00FB3208" w:rsidRDefault="000302D1" w:rsidP="000302D1">
      <w:pPr>
        <w:pStyle w:val="a3"/>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eastAsia="ru-RU"/>
        </w:rPr>
        <w:t xml:space="preserve">      </w:t>
      </w:r>
      <w:r w:rsidRPr="00FB3208">
        <w:rPr>
          <w:rFonts w:ascii="Times New Roman" w:hAnsi="Times New Roman" w:cs="Times New Roman"/>
          <w:sz w:val="28"/>
          <w:szCs w:val="28"/>
          <w:shd w:val="clear" w:color="auto" w:fill="FFFFFF"/>
          <w:lang w:eastAsia="ru-RU"/>
        </w:rPr>
        <w:t>Педагоги используют разнообразные формы и методы организации физической активности.</w:t>
      </w:r>
      <w:r w:rsidRPr="002C5DAA">
        <w:rPr>
          <w:rFonts w:ascii="Verdana" w:eastAsia="Times New Roman" w:hAnsi="Verdana" w:cs="Times New Roman"/>
          <w:color w:val="000000"/>
          <w:sz w:val="16"/>
          <w:szCs w:val="16"/>
          <w:lang w:eastAsia="ru-RU"/>
        </w:rPr>
        <w:t> </w:t>
      </w:r>
    </w:p>
    <w:p w:rsidR="000302D1" w:rsidRPr="00FB3208" w:rsidRDefault="000302D1" w:rsidP="000302D1">
      <w:pPr>
        <w:pStyle w:val="a3"/>
        <w:jc w:val="both"/>
        <w:rPr>
          <w:rFonts w:ascii="Times New Roman" w:hAnsi="Times New Roman" w:cs="Times New Roman"/>
          <w:sz w:val="28"/>
          <w:szCs w:val="28"/>
          <w:lang w:eastAsia="ru-RU"/>
        </w:rPr>
      </w:pPr>
      <w:r w:rsidRPr="00FB3208">
        <w:rPr>
          <w:rFonts w:ascii="Times New Roman" w:hAnsi="Times New Roman" w:cs="Times New Roman"/>
          <w:b/>
          <w:iCs/>
          <w:sz w:val="28"/>
          <w:szCs w:val="28"/>
          <w:shd w:val="clear" w:color="auto" w:fill="FFFFFF"/>
          <w:lang w:eastAsia="ru-RU"/>
        </w:rPr>
        <w:t>Выводы</w:t>
      </w:r>
      <w:r w:rsidRPr="00FB3208">
        <w:rPr>
          <w:rFonts w:ascii="Times New Roman" w:hAnsi="Times New Roman" w:cs="Times New Roman"/>
          <w:sz w:val="28"/>
          <w:szCs w:val="28"/>
          <w:shd w:val="clear" w:color="auto" w:fill="FFFFFF"/>
          <w:lang w:eastAsia="ru-RU"/>
        </w:rPr>
        <w:t xml:space="preserve">: Педагогами и медицинской </w:t>
      </w:r>
      <w:r>
        <w:rPr>
          <w:rFonts w:ascii="Times New Roman" w:hAnsi="Times New Roman" w:cs="Times New Roman"/>
          <w:sz w:val="28"/>
          <w:szCs w:val="28"/>
          <w:shd w:val="clear" w:color="auto" w:fill="FFFFFF"/>
          <w:lang w:eastAsia="ru-RU"/>
        </w:rPr>
        <w:t>организацией (по договору)</w:t>
      </w:r>
      <w:r w:rsidRPr="00FB3208">
        <w:rPr>
          <w:rFonts w:ascii="Times New Roman" w:hAnsi="Times New Roman" w:cs="Times New Roman"/>
          <w:sz w:val="28"/>
          <w:szCs w:val="28"/>
          <w:shd w:val="clear" w:color="auto" w:fill="FFFFFF"/>
          <w:lang w:eastAsia="ru-RU"/>
        </w:rPr>
        <w:t xml:space="preserve"> ДОУ ведется дальнейший поиск эффективных способов сохранения и укрепления здоровья дошкольников, который предусматривает повышение роли родителей в оздоровлении детей, приобщение их к здоровому образу жизни. </w:t>
      </w:r>
      <w:r>
        <w:rPr>
          <w:rFonts w:ascii="Times New Roman" w:hAnsi="Times New Roman" w:cs="Times New Roman"/>
          <w:sz w:val="28"/>
          <w:szCs w:val="28"/>
          <w:shd w:val="clear" w:color="auto" w:fill="FFFFFF"/>
          <w:lang w:eastAsia="ru-RU"/>
        </w:rPr>
        <w:t>П</w:t>
      </w:r>
      <w:r w:rsidRPr="00FB3208">
        <w:rPr>
          <w:rFonts w:ascii="Times New Roman" w:hAnsi="Times New Roman" w:cs="Times New Roman"/>
          <w:sz w:val="28"/>
          <w:szCs w:val="28"/>
          <w:shd w:val="clear" w:color="auto" w:fill="FFFFFF"/>
          <w:lang w:eastAsia="ru-RU"/>
        </w:rPr>
        <w:t>ланируется усиление профилактической работы среди родителей воспитанников и педагогического коллектива</w:t>
      </w:r>
      <w:r>
        <w:rPr>
          <w:rFonts w:ascii="Times New Roman" w:hAnsi="Times New Roman" w:cs="Times New Roman"/>
          <w:sz w:val="28"/>
          <w:szCs w:val="28"/>
          <w:shd w:val="clear" w:color="auto" w:fill="FFFFFF"/>
          <w:lang w:eastAsia="ru-RU"/>
        </w:rPr>
        <w:t>.</w:t>
      </w:r>
    </w:p>
    <w:p w:rsidR="000302D1" w:rsidRDefault="000302D1" w:rsidP="000302D1">
      <w:pPr>
        <w:pStyle w:val="a3"/>
        <w:jc w:val="both"/>
        <w:rPr>
          <w:rFonts w:ascii="Times New Roman" w:hAnsi="Times New Roman" w:cs="Times New Roman"/>
          <w:b/>
          <w:sz w:val="24"/>
          <w:szCs w:val="24"/>
        </w:rPr>
      </w:pPr>
    </w:p>
    <w:p w:rsidR="000302D1" w:rsidRDefault="000302D1" w:rsidP="000302D1">
      <w:pPr>
        <w:pStyle w:val="a3"/>
        <w:jc w:val="both"/>
        <w:rPr>
          <w:rFonts w:ascii="Times New Roman" w:hAnsi="Times New Roman" w:cs="Times New Roman"/>
          <w:b/>
          <w:sz w:val="24"/>
          <w:szCs w:val="24"/>
        </w:rPr>
      </w:pPr>
    </w:p>
    <w:p w:rsidR="000302D1" w:rsidRDefault="000302D1" w:rsidP="000302D1">
      <w:pPr>
        <w:pStyle w:val="a3"/>
        <w:jc w:val="both"/>
        <w:rPr>
          <w:rFonts w:ascii="Times New Roman" w:hAnsi="Times New Roman" w:cs="Times New Roman"/>
          <w:b/>
          <w:sz w:val="24"/>
          <w:szCs w:val="24"/>
        </w:rPr>
      </w:pPr>
    </w:p>
    <w:p w:rsidR="000302D1" w:rsidRPr="005A19BD" w:rsidRDefault="000302D1" w:rsidP="005A19BD">
      <w:pPr>
        <w:pStyle w:val="a3"/>
        <w:jc w:val="both"/>
        <w:rPr>
          <w:rFonts w:ascii="Times New Roman" w:eastAsia="Times New Roman" w:hAnsi="Times New Roman" w:cs="Times New Roman"/>
          <w:color w:val="000000" w:themeColor="text1"/>
          <w:sz w:val="28"/>
          <w:szCs w:val="20"/>
        </w:rPr>
      </w:pPr>
      <w:r>
        <w:rPr>
          <w:rFonts w:ascii="Times New Roman" w:hAnsi="Times New Roman" w:cs="Times New Roman"/>
          <w:b/>
          <w:sz w:val="24"/>
          <w:szCs w:val="24"/>
        </w:rPr>
        <w:t xml:space="preserve">      </w:t>
      </w:r>
      <w:r>
        <w:rPr>
          <w:rFonts w:ascii="Times New Roman" w:eastAsia="Times New Roman" w:hAnsi="Times New Roman" w:cs="Times New Roman"/>
          <w:color w:val="000000" w:themeColor="text1"/>
          <w:sz w:val="28"/>
          <w:szCs w:val="20"/>
        </w:rPr>
        <w:t xml:space="preserve">Заведующий </w:t>
      </w:r>
      <w:r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Н.Н.Меньшенина</w:t>
      </w:r>
    </w:p>
    <w:p w:rsidR="000302D1" w:rsidRDefault="000302D1" w:rsidP="000302D1">
      <w:pPr>
        <w:pStyle w:val="10"/>
        <w:shd w:val="clear" w:color="auto" w:fill="auto"/>
        <w:spacing w:after="0" w:line="240" w:lineRule="auto"/>
        <w:ind w:right="180"/>
        <w:rPr>
          <w:color w:val="000000"/>
          <w:lang w:eastAsia="ru-RU" w:bidi="ru-RU"/>
        </w:rPr>
      </w:pPr>
    </w:p>
    <w:p w:rsidR="000302D1" w:rsidRDefault="000302D1" w:rsidP="000302D1">
      <w:pPr>
        <w:pStyle w:val="10"/>
        <w:shd w:val="clear" w:color="auto" w:fill="auto"/>
        <w:spacing w:after="0" w:line="240" w:lineRule="auto"/>
        <w:ind w:right="180"/>
        <w:rPr>
          <w:color w:val="000000"/>
          <w:lang w:eastAsia="ru-RU" w:bidi="ru-RU"/>
        </w:rPr>
      </w:pPr>
      <w:r>
        <w:rPr>
          <w:color w:val="000000"/>
          <w:lang w:eastAsia="ru-RU" w:bidi="ru-RU"/>
        </w:rPr>
        <w:t xml:space="preserve">Аналитическая справка </w:t>
      </w:r>
    </w:p>
    <w:p w:rsidR="000302D1" w:rsidRDefault="000302D1" w:rsidP="000302D1">
      <w:pPr>
        <w:pStyle w:val="10"/>
        <w:shd w:val="clear" w:color="auto" w:fill="auto"/>
        <w:spacing w:after="0" w:line="240" w:lineRule="auto"/>
        <w:ind w:right="180"/>
        <w:rPr>
          <w:color w:val="000000"/>
          <w:lang w:eastAsia="ru-RU" w:bidi="ru-RU"/>
        </w:rPr>
      </w:pPr>
      <w:r>
        <w:rPr>
          <w:color w:val="000000"/>
          <w:lang w:eastAsia="ru-RU" w:bidi="ru-RU"/>
        </w:rPr>
        <w:t>по результатам проведения</w:t>
      </w:r>
      <w:r w:rsidRPr="00920152">
        <w:rPr>
          <w:color w:val="000000"/>
          <w:lang w:eastAsia="ru-RU" w:bidi="ru-RU"/>
        </w:rPr>
        <w:t xml:space="preserve"> мониторинга </w:t>
      </w:r>
      <w:r>
        <w:rPr>
          <w:color w:val="000000"/>
          <w:lang w:eastAsia="ru-RU" w:bidi="ru-RU"/>
        </w:rPr>
        <w:t xml:space="preserve">     </w:t>
      </w:r>
    </w:p>
    <w:p w:rsidR="000302D1" w:rsidRDefault="000302D1" w:rsidP="000302D1">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Pr>
          <w:color w:val="000000"/>
          <w:lang w:eastAsia="ru-RU" w:bidi="ru-RU"/>
        </w:rPr>
        <w:t xml:space="preserve">ости </w:t>
      </w:r>
    </w:p>
    <w:p w:rsidR="000302D1" w:rsidRDefault="005A19BD" w:rsidP="000302D1">
      <w:pPr>
        <w:pStyle w:val="10"/>
        <w:shd w:val="clear" w:color="auto" w:fill="auto"/>
        <w:spacing w:after="0" w:line="240" w:lineRule="auto"/>
        <w:ind w:right="181"/>
        <w:rPr>
          <w:color w:val="000000"/>
          <w:lang w:eastAsia="ru-RU" w:bidi="ru-RU"/>
        </w:rPr>
      </w:pPr>
      <w:r>
        <w:rPr>
          <w:color w:val="000000"/>
          <w:lang w:eastAsia="ru-RU" w:bidi="ru-RU"/>
        </w:rPr>
        <w:t>в МБДОУ ПМ</w:t>
      </w:r>
      <w:r w:rsidR="000302D1">
        <w:rPr>
          <w:color w:val="000000"/>
          <w:lang w:eastAsia="ru-RU" w:bidi="ru-RU"/>
        </w:rPr>
        <w:t xml:space="preserve">О </w:t>
      </w:r>
      <w:r>
        <w:rPr>
          <w:color w:val="000000"/>
          <w:lang w:eastAsia="ru-RU" w:bidi="ru-RU"/>
        </w:rPr>
        <w:t xml:space="preserve">СО </w:t>
      </w:r>
      <w:r w:rsidR="000302D1">
        <w:rPr>
          <w:color w:val="000000"/>
          <w:lang w:eastAsia="ru-RU" w:bidi="ru-RU"/>
        </w:rPr>
        <w:t>«Трифоновский детский сад» (направление 3)</w:t>
      </w:r>
    </w:p>
    <w:p w:rsidR="000302D1" w:rsidRDefault="000302D1" w:rsidP="000302D1">
      <w:pPr>
        <w:pStyle w:val="10"/>
        <w:shd w:val="clear" w:color="auto" w:fill="auto"/>
        <w:spacing w:after="0" w:line="240" w:lineRule="auto"/>
        <w:ind w:right="181"/>
        <w:rPr>
          <w:color w:val="000000"/>
          <w:lang w:eastAsia="ru-RU" w:bidi="ru-RU"/>
        </w:rPr>
      </w:pPr>
    </w:p>
    <w:p w:rsidR="000302D1" w:rsidRDefault="000302D1" w:rsidP="000302D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Направление оценки качества условий осуществления образовательной деятельности - </w:t>
      </w:r>
      <w:r w:rsidRPr="000302D1">
        <w:rPr>
          <w:rFonts w:ascii="Times New Roman" w:hAnsi="Times New Roman" w:cs="Times New Roman"/>
          <w:sz w:val="28"/>
          <w:szCs w:val="28"/>
        </w:rPr>
        <w:t xml:space="preserve">Соответствие материально-технических условий для реализации ООП ДО     </w:t>
      </w:r>
    </w:p>
    <w:p w:rsidR="000302D1" w:rsidRDefault="000302D1" w:rsidP="000302D1">
      <w:pPr>
        <w:pStyle w:val="a3"/>
        <w:jc w:val="both"/>
        <w:rPr>
          <w:rFonts w:ascii="Times New Roman" w:hAnsi="Times New Roman" w:cs="Times New Roman"/>
          <w:sz w:val="28"/>
          <w:szCs w:val="28"/>
        </w:rPr>
      </w:pPr>
    </w:p>
    <w:p w:rsidR="000302D1" w:rsidRPr="000302D1" w:rsidRDefault="000302D1" w:rsidP="000302D1">
      <w:pPr>
        <w:pStyle w:val="a3"/>
        <w:jc w:val="both"/>
        <w:rPr>
          <w:rFonts w:ascii="Times New Roman" w:hAnsi="Times New Roman" w:cs="Times New Roman"/>
          <w:sz w:val="28"/>
          <w:szCs w:val="28"/>
        </w:rPr>
      </w:pPr>
      <w:r w:rsidRPr="000302D1">
        <w:rPr>
          <w:rFonts w:ascii="Times New Roman" w:hAnsi="Times New Roman" w:cs="Times New Roman"/>
          <w:sz w:val="28"/>
          <w:szCs w:val="28"/>
        </w:rPr>
        <w:t xml:space="preserve"> Дата проведения: </w:t>
      </w:r>
      <w:r w:rsidR="005A19BD">
        <w:rPr>
          <w:rFonts w:ascii="Times New Roman" w:hAnsi="Times New Roman" w:cs="Times New Roman"/>
          <w:sz w:val="28"/>
          <w:szCs w:val="28"/>
        </w:rPr>
        <w:t>с 20</w:t>
      </w:r>
      <w:r w:rsidR="005A19BD" w:rsidRPr="00FD1E52">
        <w:rPr>
          <w:rFonts w:ascii="Times New Roman" w:hAnsi="Times New Roman" w:cs="Times New Roman"/>
          <w:sz w:val="28"/>
          <w:szCs w:val="28"/>
        </w:rPr>
        <w:t>.03.2</w:t>
      </w:r>
      <w:r w:rsidR="005A19BD">
        <w:rPr>
          <w:rFonts w:ascii="Times New Roman" w:hAnsi="Times New Roman" w:cs="Times New Roman"/>
          <w:sz w:val="28"/>
          <w:szCs w:val="28"/>
        </w:rPr>
        <w:t>025. по 25.03.2025.</w:t>
      </w:r>
    </w:p>
    <w:p w:rsidR="000302D1" w:rsidRPr="00FD1E52" w:rsidRDefault="000302D1" w:rsidP="000302D1">
      <w:pPr>
        <w:pStyle w:val="a3"/>
        <w:jc w:val="both"/>
        <w:rPr>
          <w:rFonts w:ascii="Times New Roman" w:hAnsi="Times New Roman" w:cs="Times New Roman"/>
          <w:sz w:val="28"/>
          <w:szCs w:val="28"/>
        </w:rPr>
      </w:pPr>
    </w:p>
    <w:p w:rsidR="000302D1" w:rsidRPr="00FD1E52" w:rsidRDefault="000302D1" w:rsidP="000302D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w:t>
      </w:r>
      <w:r>
        <w:rPr>
          <w:rFonts w:ascii="Times New Roman" w:hAnsi="Times New Roman" w:cs="Times New Roman"/>
          <w:sz w:val="28"/>
          <w:szCs w:val="28"/>
        </w:rPr>
        <w:t xml:space="preserve">оценки качества образования в </w:t>
      </w:r>
      <w:r w:rsidRPr="00FD1E52">
        <w:rPr>
          <w:rFonts w:ascii="Times New Roman" w:hAnsi="Times New Roman" w:cs="Times New Roman"/>
          <w:sz w:val="28"/>
          <w:szCs w:val="28"/>
        </w:rPr>
        <w:t>ДОУ, интеграции в единую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0302D1" w:rsidRPr="00FD1E52" w:rsidRDefault="000302D1" w:rsidP="000302D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p>
    <w:p w:rsidR="000302D1" w:rsidRPr="00FD1E52" w:rsidRDefault="000302D1" w:rsidP="000302D1">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0302D1" w:rsidRPr="00FD1E52" w:rsidRDefault="000302D1" w:rsidP="000302D1">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0302D1" w:rsidRPr="00FD1E52" w:rsidRDefault="000302D1" w:rsidP="000302D1">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0302D1" w:rsidRDefault="000302D1" w:rsidP="000302D1">
      <w:pPr>
        <w:pStyle w:val="a3"/>
        <w:jc w:val="both"/>
        <w:rPr>
          <w:rFonts w:ascii="Times New Roman" w:hAnsi="Times New Roman" w:cs="Times New Roman"/>
          <w:sz w:val="28"/>
          <w:szCs w:val="28"/>
        </w:rPr>
      </w:pPr>
    </w:p>
    <w:p w:rsidR="000302D1" w:rsidRPr="0020792F" w:rsidRDefault="000302D1" w:rsidP="000302D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20792F">
        <w:rPr>
          <w:rFonts w:ascii="Times New Roman" w:hAnsi="Times New Roman" w:cs="Times New Roman"/>
          <w:sz w:val="28"/>
          <w:szCs w:val="28"/>
        </w:rPr>
        <w:t>Расположение мебели и пособий обеспечивает ребенку постоянный визуальный контакт с</w:t>
      </w:r>
      <w:r>
        <w:rPr>
          <w:rFonts w:ascii="Times New Roman" w:hAnsi="Times New Roman" w:cs="Times New Roman"/>
          <w:sz w:val="28"/>
          <w:szCs w:val="28"/>
        </w:rPr>
        <w:t>о</w:t>
      </w:r>
      <w:r w:rsidRPr="0020792F">
        <w:rPr>
          <w:rFonts w:ascii="Times New Roman" w:hAnsi="Times New Roman" w:cs="Times New Roman"/>
          <w:sz w:val="28"/>
          <w:szCs w:val="28"/>
        </w:rPr>
        <w:t xml:space="preserve"> взрослыми. Микросреда в каждой возрастной группе включает совокупность образовательных областей, обеспечивающих развитие детей с учётом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Материальная база периодически преобразовывается, обновляется для стимулирования физической, творческой, интеллектуальной активности детей. Все это позволяет педагогам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w:t>
      </w:r>
      <w:r>
        <w:rPr>
          <w:rFonts w:ascii="Times New Roman" w:hAnsi="Times New Roman" w:cs="Times New Roman"/>
          <w:sz w:val="28"/>
          <w:szCs w:val="28"/>
        </w:rPr>
        <w:t xml:space="preserve"> ребенка.</w:t>
      </w:r>
    </w:p>
    <w:p w:rsidR="00BA6D7B" w:rsidRPr="00FD1E52" w:rsidRDefault="00BA6D7B" w:rsidP="003F1356">
      <w:pPr>
        <w:shd w:val="clear" w:color="auto" w:fill="FFFFFF"/>
        <w:spacing w:after="0" w:line="240" w:lineRule="auto"/>
        <w:jc w:val="both"/>
        <w:rPr>
          <w:rFonts w:ascii="Times New Roman" w:eastAsia="Times New Roman" w:hAnsi="Times New Roman" w:cs="Times New Roman"/>
          <w:sz w:val="28"/>
          <w:szCs w:val="28"/>
          <w:lang w:eastAsia="ru-RU"/>
        </w:rPr>
      </w:pPr>
    </w:p>
    <w:p w:rsidR="003F1356" w:rsidRPr="00FD1E52" w:rsidRDefault="003F1356" w:rsidP="003F1356">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t>Сведения о наличии средств обучения и воспитания на группах:</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67"/>
        <w:gridCol w:w="11083"/>
      </w:tblGrid>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F56971" w:rsidRDefault="003F1356" w:rsidP="00E32922">
            <w:pPr>
              <w:spacing w:after="0" w:line="240" w:lineRule="auto"/>
              <w:jc w:val="center"/>
              <w:rPr>
                <w:rFonts w:ascii="Times New Roman" w:eastAsia="Times New Roman" w:hAnsi="Times New Roman" w:cs="Times New Roman"/>
                <w:sz w:val="24"/>
                <w:szCs w:val="24"/>
                <w:u w:val="single"/>
                <w:lang w:eastAsia="ru-RU"/>
              </w:rPr>
            </w:pPr>
            <w:r w:rsidRPr="00F56971">
              <w:rPr>
                <w:rFonts w:ascii="Times New Roman" w:eastAsia="Times New Roman" w:hAnsi="Times New Roman" w:cs="Times New Roman"/>
                <w:b/>
                <w:bCs/>
                <w:sz w:val="24"/>
                <w:szCs w:val="24"/>
                <w:u w:val="single"/>
                <w:lang w:eastAsia="ru-RU"/>
              </w:rPr>
              <w:t>Ранний возраст</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Социально-коммуникативное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Образные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xml:space="preserve">Среднего размера куклы. Игрушки, изображающие животных (домашних, диких) и их детенышей.  </w:t>
            </w:r>
            <w:r w:rsidRPr="00B81F1B">
              <w:rPr>
                <w:rFonts w:ascii="Times New Roman" w:eastAsia="Times New Roman" w:hAnsi="Times New Roman" w:cs="Times New Roman"/>
                <w:sz w:val="24"/>
                <w:szCs w:val="24"/>
                <w:lang w:eastAsia="ru-RU"/>
              </w:rPr>
              <w:lastRenderedPageBreak/>
              <w:t>Наборы игрушек для режиссерской игры (фигурки животных, куклы-голыши и пр.).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Предметы быта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куклам: наборы посуды, мебель, постельные принадлежности; устойчивые и крупные по размеру коляски, бытовая техника, доска для глажения, умывальник и пр.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Техника, транспорт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Крупного и среднего размера машины (грузовые, легковые) на веревке, заводные машины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Бросовые материалы и предметы-заместители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руке ребенка детали строительных наборов (деревянные или пластмассовые круги, кольца, легкие безопасные бруски, дощечки разной формы и размеров и пр.); ткани и пр.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Ролевые атрибуты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Руль, игрушечный набор «Доктор» и пр.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Атрибуты для уголка ряженья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Цветные косынки, фартуки, шапочки и пр.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театрализованной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Пальчиковые куклы; наборы игрушек среднего размера, изображающие знакомых героев сказок для настольного театра; карнавальные шапочки.</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Познавательное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Дидактические пособия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Дидактический стол. Пирамидки, вкладыши матрешки, стаканчики, шнуровки. Наборы, в</w:t>
            </w:r>
            <w:r w:rsidR="0043535B">
              <w:rPr>
                <w:rFonts w:ascii="Times New Roman" w:eastAsia="Times New Roman" w:hAnsi="Times New Roman" w:cs="Times New Roman"/>
                <w:sz w:val="24"/>
                <w:szCs w:val="24"/>
                <w:lang w:eastAsia="ru-RU"/>
              </w:rPr>
              <w:t>ключающие «удочки» с магнитами </w:t>
            </w:r>
            <w:r w:rsidRPr="00B81F1B">
              <w:rPr>
                <w:rFonts w:ascii="Times New Roman" w:eastAsia="Times New Roman" w:hAnsi="Times New Roman" w:cs="Times New Roman"/>
                <w:sz w:val="24"/>
                <w:szCs w:val="24"/>
                <w:lang w:eastAsia="ru-RU"/>
              </w:rPr>
              <w:t>или крючками. Всевозможные игрушки с крючками, разнообразные по размеру и форме волчки и пр. Разноцветные кубы, цилиндры, конусы, предназначенные для сортировки и подбора их по цвету, форме, величине. Настольно-печатные игры. Наглядные пособия, иллюстрации художников.</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экспериментирования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экспериментирования с песком, водой и снегом (плавающие игрушки из пластмассы, резины, дерева; сачки, лопатки, совки, различные формочки, сита). Разноцветные пластиковые мячики и пр. Непромокаемые фартуки. Народные игрушки-забавы. Динамические игрушки, каталки (в том числе с двигательными и шумовыми эффектами).</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Строительные материалы и конструкторы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Наборы строительных материалов, конструкторы типа Лего с крупными деталями.</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F56971" w:rsidRDefault="003F1356" w:rsidP="00E32922">
            <w:pPr>
              <w:spacing w:after="0" w:line="240" w:lineRule="auto"/>
              <w:rPr>
                <w:rFonts w:ascii="Times New Roman" w:eastAsia="Times New Roman" w:hAnsi="Times New Roman" w:cs="Times New Roman"/>
                <w:b/>
                <w:sz w:val="24"/>
                <w:szCs w:val="24"/>
                <w:lang w:eastAsia="ru-RU"/>
              </w:rPr>
            </w:pPr>
            <w:r w:rsidRPr="00F56971">
              <w:rPr>
                <w:rFonts w:ascii="Times New Roman" w:eastAsia="Times New Roman" w:hAnsi="Times New Roman" w:cs="Times New Roman"/>
                <w:b/>
                <w:sz w:val="24"/>
                <w:szCs w:val="24"/>
                <w:lang w:eastAsia="ru-RU"/>
              </w:rPr>
              <w:t>Речевое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Библиотека, аудиотека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Детские иллюстрированные книги. Аудиозаписи с произведениями фольклора.</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Художественно-эстетическое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Материалы и оборудование для художественно-продуктивной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Бумага разного формата, величины, цвета, фактуры. Мольберты, кисти №№ 10 и 12, штампы, краски (гуашь), цветные карандаши (мягкие), фломастеры с толстым цветным стержнем, восковые мелки и пр. Пластилин, клеенки, салфетки матерчатые.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Музыкальное оборудование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Барабаны и бубны, колокольчики, бубенчики, металлофон. Детская фонотека: записи народной музыки в исполнении оркестра народных инструментов; веселые, подвижные и спокойные короткие фрагменты записей  классической музыки разного характера.</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Физическое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Физкультурное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Мячи, кегли, обручи, нетрадиционное оборудование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Оздоровительное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Оздоровительный модуль (массажные коврики и дорожки, коврики разной фактуры и пр.). Оборудование для воздушных и водных процедур.</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F56971" w:rsidRDefault="003F1356" w:rsidP="00E32922">
            <w:pPr>
              <w:spacing w:after="0" w:line="240" w:lineRule="auto"/>
              <w:jc w:val="center"/>
              <w:rPr>
                <w:rFonts w:ascii="Times New Roman" w:eastAsia="Times New Roman" w:hAnsi="Times New Roman" w:cs="Times New Roman"/>
                <w:sz w:val="24"/>
                <w:szCs w:val="24"/>
                <w:u w:val="single"/>
                <w:lang w:eastAsia="ru-RU"/>
              </w:rPr>
            </w:pPr>
            <w:r w:rsidRPr="00F56971">
              <w:rPr>
                <w:rFonts w:ascii="Times New Roman" w:eastAsia="Times New Roman" w:hAnsi="Times New Roman" w:cs="Times New Roman"/>
                <w:b/>
                <w:bCs/>
                <w:sz w:val="24"/>
                <w:szCs w:val="24"/>
                <w:u w:val="single"/>
                <w:lang w:eastAsia="ru-RU"/>
              </w:rPr>
              <w:t>Младший и средний дошкольный возраст</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Социально-коммуникативное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Образные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43535B" w:rsidP="00E329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Куклы разных </w:t>
            </w:r>
            <w:r w:rsidR="003F1356" w:rsidRPr="00B81F1B">
              <w:rPr>
                <w:rFonts w:ascii="Times New Roman" w:eastAsia="Times New Roman" w:hAnsi="Times New Roman" w:cs="Times New Roman"/>
                <w:sz w:val="24"/>
                <w:szCs w:val="24"/>
                <w:lang w:eastAsia="ru-RU"/>
              </w:rPr>
              <w:t>размеров (мальчики, девочки, младенцы), а также представляющие людей разных профессий и национальностей, комплекты сезонной одежды и обуви к ним. Зоологические игрушки (насекомые, птицы, рыбы, домашние животные, звери). Тематические наборы игрушек для режиссерских игр: «Ферма», «В деревне», «В городе», «Гараж», «Магазин», «Пожарная станция».</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Предметы быта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куклам наборы столовой и чайной посуды, мебели, постельных принадлежностей, бытовой техники.</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Техника, транспорт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Наборы игрушек (как крупногабаритных, так и соразмерных руке ребенка), изображающие различные виды транспорта: пассажирский, грузовой, специальный, воздушный, водный. Игрушки, обозначающие средства связи (телефон, компьютер).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Бросовые материалы и предметы-заместители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Веревки, пластмассовые флаконы, коробки, банки, лоскутки, бумаги; природный материал и пр.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Ролевые атрибуты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Руль, бинокль, фотоаппарат, якорь и др. Элементы костюмов и аксессуаров (юбки, жилеты, пелерины, шарфики, платочки, головные уборы, бусы, браслеты, сумки и др.), комплекты профессиональной одежды. Сумки, корзины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Атрибуты для уголка ряженья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Цветные косынки, юбки, фартуки, элементы костюмов сказочных героев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театрализованной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Теневой театр, пальчиковый театр, перчаточный театр.</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Познавательное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xml:space="preserve">Дидактические пособия и </w:t>
            </w:r>
            <w:r w:rsidRPr="00B81F1B">
              <w:rPr>
                <w:rFonts w:ascii="Times New Roman" w:eastAsia="Times New Roman" w:hAnsi="Times New Roman" w:cs="Times New Roman"/>
                <w:sz w:val="24"/>
                <w:szCs w:val="24"/>
                <w:lang w:eastAsia="ru-RU"/>
              </w:rPr>
              <w:lastRenderedPageBreak/>
              <w:t>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 xml:space="preserve">Игрушки для сенсорного развития (цвет, форма, размер, тактильные ощущения и пр.), наборы для </w:t>
            </w:r>
            <w:r w:rsidRPr="00B81F1B">
              <w:rPr>
                <w:rFonts w:ascii="Times New Roman" w:eastAsia="Times New Roman" w:hAnsi="Times New Roman" w:cs="Times New Roman"/>
                <w:sz w:val="24"/>
                <w:szCs w:val="24"/>
                <w:lang w:eastAsia="ru-RU"/>
              </w:rPr>
              <w:lastRenderedPageBreak/>
              <w:t>классификаций. Кубики, шарики, всевозможные вкладыши. Пазлы, мозаики, лото, домино. Наглядные пособия, иллюстрации художников. Аудиозаписи со звуками природы, голосами птиц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Игрушки и оборудование для экспериментирования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орудия для экспер</w:t>
            </w:r>
            <w:r w:rsidR="0043535B">
              <w:rPr>
                <w:rFonts w:ascii="Times New Roman" w:eastAsia="Times New Roman" w:hAnsi="Times New Roman" w:cs="Times New Roman"/>
                <w:sz w:val="24"/>
                <w:szCs w:val="24"/>
                <w:lang w:eastAsia="ru-RU"/>
              </w:rPr>
              <w:t>иментирования с водой, песком, </w:t>
            </w:r>
            <w:r w:rsidRPr="00B81F1B">
              <w:rPr>
                <w:rFonts w:ascii="Times New Roman" w:eastAsia="Times New Roman" w:hAnsi="Times New Roman" w:cs="Times New Roman"/>
                <w:sz w:val="24"/>
                <w:szCs w:val="24"/>
                <w:lang w:eastAsia="ru-RU"/>
              </w:rPr>
              <w:t>снегом (комплекты различных формочек, грабли, совки, сита, сосуды для переливания и пр.). Разноцветные пластиковые мячики, ракушки и пр. Непромокаемые фартуки. Микроскоп.</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Строительные материалы и конструкторы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Строительные наборы разного размера; конструкторы разного  размера, в том числе типа Лего.</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Средства ИКТ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Демонстрационные материалы.</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Речевое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Библиотека, аудиотека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Книги со сказками, стихотворениями, рассказами познавательного характера с качественными иллюстрациями. Аудиозаписи   с произведениями фольклора.</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Художественно-эстетическое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Материалы и оборудование для художественно-продуктивной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Мольберты, цветные карандаши (12 цветов), кисти беличьи или колонковые (2 размера для каждого ребенка), краски гуашь (не менее 6 цветов), палитры детские, стаканчики-непроливайки, мелки (восковые, пастельные, меловые), бумага (белая, цветная и тонированная), картон, ножницы для ручного труда, клей, клеевые кисти, пластилин (8-12 цветов), стеки и др. Нетрадиционные материалы: природный материал, разноцветные пуговицы и шнурки, ватные палочки и диски, зубные и платяные щетки, губки.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Музыкальное оборудование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Треугольники, бубенцы и колокольчики, маракасы, ручные барабаны и др. Танцевально-игровые атрибуты (различные по цвету и размеру ленты, султанчики, платки, искусственные цветы и др.). Коллекция образцов музыки.</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Физическое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Физкультурное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Мячи, кегли, обручи, нетрадиционное оборудование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Оздоровительное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Массажные коврики и дорожки. Оборудование для воздушных и водных процедур и пр.</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F56971" w:rsidRDefault="003F1356" w:rsidP="00E32922">
            <w:pPr>
              <w:spacing w:after="0" w:line="240" w:lineRule="auto"/>
              <w:jc w:val="center"/>
              <w:rPr>
                <w:rFonts w:ascii="Times New Roman" w:eastAsia="Times New Roman" w:hAnsi="Times New Roman" w:cs="Times New Roman"/>
                <w:sz w:val="24"/>
                <w:szCs w:val="24"/>
                <w:u w:val="single"/>
                <w:lang w:eastAsia="ru-RU"/>
              </w:rPr>
            </w:pPr>
            <w:r w:rsidRPr="00F56971">
              <w:rPr>
                <w:rFonts w:ascii="Times New Roman" w:eastAsia="Times New Roman" w:hAnsi="Times New Roman" w:cs="Times New Roman"/>
                <w:b/>
                <w:bCs/>
                <w:sz w:val="24"/>
                <w:szCs w:val="24"/>
                <w:u w:val="single"/>
                <w:lang w:eastAsia="ru-RU"/>
              </w:rPr>
              <w:t>Старший и подготовительный дошкольный возраст</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Социально-коммуникативное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Образные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xml:space="preserve">Куклы разных размеров (мальчики, девочки, младенцы), в том числе, представляющие людей разных </w:t>
            </w:r>
            <w:r w:rsidRPr="00B81F1B">
              <w:rPr>
                <w:rFonts w:ascii="Times New Roman" w:eastAsia="Times New Roman" w:hAnsi="Times New Roman" w:cs="Times New Roman"/>
                <w:sz w:val="24"/>
                <w:szCs w:val="24"/>
                <w:lang w:eastAsia="ru-RU"/>
              </w:rPr>
              <w:lastRenderedPageBreak/>
              <w:t>профессий и национальностей; комплекты сезонной, профессиональной и национальной одежды и обуви к ним. Игрушки, обозначающие животных разных континентов (насекомых, птиц, рыб, зверей).  Народные игрушки (из глины, дерева, ткани, соломы и пр.). Тематические наборы игрушек для режиссерских игр: «Магазин», «Пожарная станция», «Вокзал», «Аэропорт», «Гараж», «Бензоколонка», «В деревне», «Птичий двор», «Ферма»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Предметы быта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Соразмерные куклам наборы посуды (чайной, столовой), мебели, постельных принадлежностей, бытовой техники. Наборы игрушечных инструментов.</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Техника, транспорт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Наборы игрушек разного размера, изображающих различные виды транспорта: пассажирский, грузовой, специальный, воздушный. Игрушки, обозначающие средства связи (телефон, компьютер).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Бросовые материалы и предметы-заместители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Природный материал, веревки, пробки, пластмассовые флаконы, емкости из-под йогурта, коробки, лоскутки, мешочки, разные виды бумаги, поделочные материалы и пр.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Ролевые атрибуты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Руль, бинокль, фотоаппарат, якорь и др. Элементы костюмов и   комплекты профессиональной одежды.</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Атрибуты для костюмерной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Цветные косынки, юбки, фартуки, элементы костюмов сказочных героев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театрализованной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Все виды театрализованных игрушек, элементы костюмов сказочных героев, набор масок и др.</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Познавательное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Дидактические пособия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Наборы для классификаций и совершенствования сенсорики (цвет, форма, размер, тактильные ощущения и пр.), всевозможные вкладыши (в рамку, основание, один в другой). Пазлы, мозаики, лото, домино. Настольно-печатные игры, в том числе краеведческого содержания, экологической направленности. Головоломки, интеллектуальные игры (шашки и др.). Наглядные пособия, в том числе детские атласы, географическая карта, глобус, календари, иллюстрации художников. Аудиозаписи со звуками природы, голосами птиц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оборудование для экспериментирования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Игрушки и орудия для экспериментирования с водой, песком, снегом. Непромокаемые фартуки.  Предметы-измерители: весы, мерные сосуды, часы и др. Специальное оборудование д</w:t>
            </w:r>
            <w:r>
              <w:rPr>
                <w:rFonts w:ascii="Times New Roman" w:eastAsia="Times New Roman" w:hAnsi="Times New Roman" w:cs="Times New Roman"/>
                <w:sz w:val="24"/>
                <w:szCs w:val="24"/>
                <w:lang w:eastAsia="ru-RU"/>
              </w:rPr>
              <w:t>ля детского экспериментирования; наборы технического характера «Электронные конструкторы ЗНАТОК»</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Строительные материалы и конструкторы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Разнообразные строительные наборы, конструкторы и др.</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Средства ИКТ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Демонстрационные материалы, экран, проектор, теле-видео-аппаратура</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F56971" w:rsidRDefault="003F1356" w:rsidP="00E32922">
            <w:pPr>
              <w:spacing w:after="0" w:line="240" w:lineRule="auto"/>
              <w:rPr>
                <w:rFonts w:ascii="Times New Roman" w:eastAsia="Times New Roman" w:hAnsi="Times New Roman" w:cs="Times New Roman"/>
                <w:b/>
                <w:sz w:val="24"/>
                <w:szCs w:val="24"/>
                <w:lang w:eastAsia="ru-RU"/>
              </w:rPr>
            </w:pPr>
            <w:r w:rsidRPr="00F56971">
              <w:rPr>
                <w:rFonts w:ascii="Times New Roman" w:eastAsia="Times New Roman" w:hAnsi="Times New Roman" w:cs="Times New Roman"/>
                <w:b/>
                <w:sz w:val="24"/>
                <w:szCs w:val="24"/>
                <w:lang w:eastAsia="ru-RU"/>
              </w:rPr>
              <w:t>Речевое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lastRenderedPageBreak/>
              <w:t>Библиотека, аудиотека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Книги со сказками, рассказами, стихами с иллюстрациями разных художников; детские журналы и энциклопедии. Аудиозаписи с произведениями художественной литературы и фольклора.</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Материалы и оборудование для художественно-продуктивной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Карандаши цветные (18-24 цвета), простые и многоцветные, кисти беличьи или колонковые (3 размера для каждого ребенка),</w:t>
            </w:r>
            <w:r>
              <w:rPr>
                <w:rFonts w:ascii="Times New Roman" w:eastAsia="Times New Roman" w:hAnsi="Times New Roman" w:cs="Times New Roman"/>
                <w:sz w:val="24"/>
                <w:szCs w:val="24"/>
                <w:lang w:eastAsia="ru-RU"/>
              </w:rPr>
              <w:t xml:space="preserve"> </w:t>
            </w:r>
            <w:r w:rsidRPr="00B81F1B">
              <w:rPr>
                <w:rFonts w:ascii="Times New Roman" w:eastAsia="Times New Roman" w:hAnsi="Times New Roman" w:cs="Times New Roman"/>
                <w:sz w:val="24"/>
                <w:szCs w:val="24"/>
                <w:lang w:eastAsia="ru-RU"/>
              </w:rPr>
              <w:t>краски гуашь (8-12 цветов) и акварель, сангина, гелевые ручки, палитры детские, стаканчики для воды, подставки под кисти, мелки (пастельные, меловые, восковые), бумага (белая, цветная, тонированная, копировальная, калька), картон, ножницы для ручного труда, клей, клеевые кисти, пластилин (не менее 12 цветов), стеки, геометрические тела. Нетрадиционные материалы: природный материал, шерстяные нитки, пуговицы, бусины, бисер</w:t>
            </w:r>
            <w:r>
              <w:rPr>
                <w:rFonts w:ascii="Times New Roman" w:eastAsia="Times New Roman" w:hAnsi="Times New Roman" w:cs="Times New Roman"/>
                <w:sz w:val="24"/>
                <w:szCs w:val="24"/>
                <w:lang w:eastAsia="ru-RU"/>
              </w:rPr>
              <w:t>, ватные палочки, щетки, губки,</w:t>
            </w:r>
            <w:r w:rsidRPr="00B81F1B">
              <w:rPr>
                <w:rFonts w:ascii="Times New Roman" w:eastAsia="Times New Roman" w:hAnsi="Times New Roman" w:cs="Times New Roman"/>
                <w:sz w:val="24"/>
                <w:szCs w:val="24"/>
                <w:lang w:eastAsia="ru-RU"/>
              </w:rPr>
              <w:t xml:space="preserve">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 Оборудования для выставок.</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Музыкальное оборудование и игрушки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треугольники, бубенцы и колокольчики, маракасы, ручные барабаны и др. Танцевально-игровые атрибуты. Коллекция образцов музыки.</w:t>
            </w:r>
          </w:p>
        </w:tc>
      </w:tr>
      <w:tr w:rsidR="003F1356" w:rsidRPr="00B81F1B" w:rsidTr="00E32922">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b/>
                <w:bCs/>
                <w:sz w:val="24"/>
                <w:szCs w:val="24"/>
                <w:lang w:eastAsia="ru-RU"/>
              </w:rPr>
              <w:t>Физическое развитие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Физкультурное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Мячи, кегли, обручи, нетрадиционное оборудование</w:t>
            </w:r>
          </w:p>
        </w:tc>
      </w:tr>
      <w:tr w:rsidR="003F1356" w:rsidRPr="00B81F1B" w:rsidTr="00E3292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Оздоровительное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F1356" w:rsidRPr="00B81F1B" w:rsidRDefault="003F1356" w:rsidP="00E32922">
            <w:pPr>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Массажные коврики и дорожки, массажные мячи (большие и маленькие). Оборудование для воздушных и водных процедур и пр.</w:t>
            </w:r>
          </w:p>
        </w:tc>
      </w:tr>
    </w:tbl>
    <w:p w:rsidR="003F1356" w:rsidRDefault="003F1356" w:rsidP="003F1356">
      <w:pPr>
        <w:shd w:val="clear" w:color="auto" w:fill="FFFFFF"/>
        <w:spacing w:after="0" w:line="240" w:lineRule="auto"/>
        <w:rPr>
          <w:rFonts w:ascii="Times New Roman" w:eastAsia="Times New Roman" w:hAnsi="Times New Roman" w:cs="Times New Roman"/>
          <w:sz w:val="24"/>
          <w:szCs w:val="24"/>
          <w:lang w:eastAsia="ru-RU"/>
        </w:rPr>
      </w:pPr>
      <w:r w:rsidRPr="00B81F1B">
        <w:rPr>
          <w:rFonts w:ascii="Times New Roman" w:eastAsia="Times New Roman" w:hAnsi="Times New Roman" w:cs="Times New Roman"/>
          <w:sz w:val="24"/>
          <w:szCs w:val="24"/>
          <w:lang w:eastAsia="ru-RU"/>
        </w:rPr>
        <w:t> </w:t>
      </w:r>
    </w:p>
    <w:p w:rsidR="003F1356" w:rsidRPr="00B81F1B" w:rsidRDefault="003F1356" w:rsidP="003F1356">
      <w:pPr>
        <w:shd w:val="clear" w:color="auto" w:fill="FFFFFF"/>
        <w:spacing w:after="0" w:line="240" w:lineRule="auto"/>
        <w:rPr>
          <w:rFonts w:ascii="Times New Roman" w:eastAsia="Times New Roman" w:hAnsi="Times New Roman" w:cs="Times New Roman"/>
          <w:sz w:val="24"/>
          <w:szCs w:val="24"/>
          <w:lang w:eastAsia="ru-RU"/>
        </w:rPr>
      </w:pPr>
    </w:p>
    <w:p w:rsidR="003F1356" w:rsidRPr="00FD1E52" w:rsidRDefault="003F1356" w:rsidP="003F1356">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t>Сведения о наличии средств обучения и воспитания в физкультурном зале:</w:t>
      </w:r>
    </w:p>
    <w:p w:rsidR="003F1356" w:rsidRPr="00FD1E52" w:rsidRDefault="0043535B" w:rsidP="003F135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F1356" w:rsidRPr="00FD1E52">
        <w:rPr>
          <w:rFonts w:ascii="Times New Roman" w:eastAsia="Times New Roman" w:hAnsi="Times New Roman" w:cs="Times New Roman"/>
          <w:sz w:val="28"/>
          <w:szCs w:val="28"/>
          <w:lang w:eastAsia="ru-RU"/>
        </w:rPr>
        <w:t>Физкультурный зал оснащен техническими средствами и нестандартным оборудованием по физическому воспитанию (волнистая тактильная дорожка, лесенка-балансир, различные коврики со следочками, дорожка для подлезания «Радуга»), тренажерами (мини степпер, беговая дорожка, велотренажер, тренажер «Бегущий по волнам»), различными мягкими модулями, что способствует развитию физических</w:t>
      </w:r>
      <w:r w:rsidR="003F1356">
        <w:rPr>
          <w:rFonts w:ascii="Times New Roman" w:eastAsia="Times New Roman" w:hAnsi="Times New Roman" w:cs="Times New Roman"/>
          <w:sz w:val="28"/>
          <w:szCs w:val="28"/>
          <w:lang w:eastAsia="ru-RU"/>
        </w:rPr>
        <w:t xml:space="preserve"> качеств и укреплению здоровья </w:t>
      </w:r>
      <w:r w:rsidR="003F1356" w:rsidRPr="00FD1E52">
        <w:rPr>
          <w:rFonts w:ascii="Times New Roman" w:eastAsia="Times New Roman" w:hAnsi="Times New Roman" w:cs="Times New Roman"/>
          <w:sz w:val="28"/>
          <w:szCs w:val="28"/>
          <w:lang w:eastAsia="ru-RU"/>
        </w:rPr>
        <w:t>детей.</w:t>
      </w:r>
      <w:r w:rsidR="003F1356">
        <w:rPr>
          <w:rFonts w:ascii="Times New Roman" w:eastAsia="Times New Roman" w:hAnsi="Times New Roman" w:cs="Times New Roman"/>
          <w:sz w:val="28"/>
          <w:szCs w:val="28"/>
          <w:lang w:eastAsia="ru-RU"/>
        </w:rPr>
        <w:t>, дуги для подлезания, туннели, мячи-хопперы, оборудование для спортивных игр.</w:t>
      </w:r>
    </w:p>
    <w:p w:rsidR="003F1356" w:rsidRPr="00FD1E52" w:rsidRDefault="003F1356" w:rsidP="003F1356">
      <w:pPr>
        <w:shd w:val="clear" w:color="auto" w:fill="FFFFFF"/>
        <w:spacing w:after="0" w:line="240" w:lineRule="auto"/>
        <w:jc w:val="both"/>
        <w:rPr>
          <w:rFonts w:ascii="Times New Roman" w:eastAsia="Times New Roman" w:hAnsi="Times New Roman" w:cs="Times New Roman"/>
          <w:sz w:val="28"/>
          <w:szCs w:val="28"/>
          <w:lang w:eastAsia="ru-RU"/>
        </w:rPr>
      </w:pPr>
    </w:p>
    <w:p w:rsidR="003F1356" w:rsidRPr="00FD1E52" w:rsidRDefault="003F1356" w:rsidP="003F1356">
      <w:pPr>
        <w:shd w:val="clear" w:color="auto" w:fill="FFFFFF"/>
        <w:spacing w:after="0" w:line="240" w:lineRule="auto"/>
        <w:jc w:val="center"/>
        <w:rPr>
          <w:rFonts w:ascii="Times New Roman" w:eastAsia="Times New Roman" w:hAnsi="Times New Roman" w:cs="Times New Roman"/>
          <w:b/>
          <w:bCs/>
          <w:sz w:val="28"/>
          <w:szCs w:val="28"/>
          <w:lang w:eastAsia="ru-RU"/>
        </w:rPr>
      </w:pPr>
      <w:r w:rsidRPr="00FD1E52">
        <w:rPr>
          <w:rFonts w:ascii="Times New Roman" w:eastAsia="Times New Roman" w:hAnsi="Times New Roman" w:cs="Times New Roman"/>
          <w:b/>
          <w:bCs/>
          <w:sz w:val="28"/>
          <w:szCs w:val="28"/>
          <w:lang w:eastAsia="ru-RU"/>
        </w:rPr>
        <w:t xml:space="preserve">Особенности организации предметно-пространственной развивающей </w:t>
      </w:r>
    </w:p>
    <w:p w:rsidR="003F1356" w:rsidRPr="00FD1E52" w:rsidRDefault="003F1356" w:rsidP="003F1356">
      <w:pPr>
        <w:shd w:val="clear" w:color="auto" w:fill="FFFFFF"/>
        <w:spacing w:after="0" w:line="240" w:lineRule="auto"/>
        <w:jc w:val="center"/>
        <w:rPr>
          <w:rFonts w:ascii="Times New Roman" w:eastAsia="Times New Roman" w:hAnsi="Times New Roman" w:cs="Times New Roman"/>
          <w:sz w:val="28"/>
          <w:szCs w:val="28"/>
          <w:lang w:eastAsia="ru-RU"/>
        </w:rPr>
      </w:pPr>
      <w:r w:rsidRPr="00FD1E52">
        <w:rPr>
          <w:rFonts w:ascii="Times New Roman" w:eastAsia="Times New Roman" w:hAnsi="Times New Roman" w:cs="Times New Roman"/>
          <w:b/>
          <w:bCs/>
          <w:sz w:val="28"/>
          <w:szCs w:val="28"/>
          <w:lang w:eastAsia="ru-RU"/>
        </w:rPr>
        <w:t>образовательной среды</w:t>
      </w:r>
    </w:p>
    <w:p w:rsidR="003F1356" w:rsidRPr="00FD1E52" w:rsidRDefault="003F1356" w:rsidP="003F1356">
      <w:pPr>
        <w:shd w:val="clear" w:color="auto" w:fill="FFFFFF"/>
        <w:spacing w:after="0" w:line="240" w:lineRule="auto"/>
        <w:jc w:val="both"/>
        <w:rPr>
          <w:rFonts w:ascii="Times New Roman" w:eastAsia="Times New Roman" w:hAnsi="Times New Roman" w:cs="Times New Roman"/>
          <w:sz w:val="28"/>
          <w:szCs w:val="28"/>
          <w:lang w:eastAsia="ru-RU"/>
        </w:rPr>
      </w:pPr>
      <w:r w:rsidRPr="00FD1E52">
        <w:rPr>
          <w:rFonts w:ascii="Times New Roman" w:eastAsia="Times New Roman" w:hAnsi="Times New Roman" w:cs="Times New Roman"/>
          <w:sz w:val="28"/>
          <w:szCs w:val="28"/>
          <w:lang w:eastAsia="ru-RU"/>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w:t>
      </w:r>
      <w:r w:rsidRPr="00FD1E52">
        <w:rPr>
          <w:rFonts w:ascii="Times New Roman" w:eastAsia="Times New Roman" w:hAnsi="Times New Roman" w:cs="Times New Roman"/>
          <w:sz w:val="28"/>
          <w:szCs w:val="28"/>
          <w:lang w:eastAsia="ru-RU"/>
        </w:rPr>
        <w:lastRenderedPageBreak/>
        <w:t>ребенка, становления его субъектной позиции, развития творческих проявлений всеми доступными, побуждающими к самовыражению средствами. </w:t>
      </w:r>
    </w:p>
    <w:p w:rsidR="003F1356" w:rsidRPr="00FD1E52" w:rsidRDefault="003F1356" w:rsidP="003F135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w:t>
      </w:r>
      <w:r w:rsidRPr="00FD1E52">
        <w:rPr>
          <w:rFonts w:ascii="Times New Roman" w:eastAsia="Times New Roman" w:hAnsi="Times New Roman" w:cs="Times New Roman"/>
          <w:sz w:val="28"/>
          <w:szCs w:val="28"/>
          <w:lang w:eastAsia="ru-RU"/>
        </w:rPr>
        <w:t>ДОУ созданы условия для художественно-эстетического развития детей, для развития театрализованной деятельности, музыкальной, конструктивной. Эстетическое оформление помещений способствует художественному развитию детей.</w:t>
      </w:r>
    </w:p>
    <w:p w:rsidR="003F1356" w:rsidRPr="00FD1E52" w:rsidRDefault="003F1356" w:rsidP="003F1356">
      <w:pPr>
        <w:spacing w:after="0" w:line="240" w:lineRule="auto"/>
        <w:jc w:val="both"/>
        <w:rPr>
          <w:rFonts w:ascii="Verdana" w:eastAsia="Times New Roman" w:hAnsi="Verdana" w:cs="Times New Roman"/>
          <w:color w:val="333333"/>
          <w:sz w:val="28"/>
          <w:szCs w:val="28"/>
          <w:lang w:eastAsia="ru-RU"/>
        </w:rPr>
      </w:pPr>
      <w:r>
        <w:rPr>
          <w:rFonts w:ascii="Times New Roman" w:eastAsia="Times New Roman" w:hAnsi="Times New Roman" w:cs="Times New Roman"/>
          <w:color w:val="000000"/>
          <w:sz w:val="28"/>
          <w:szCs w:val="28"/>
          <w:lang w:eastAsia="ru-RU"/>
        </w:rPr>
        <w:t xml:space="preserve">      В </w:t>
      </w:r>
      <w:r w:rsidRPr="00FD1E52">
        <w:rPr>
          <w:rFonts w:ascii="Times New Roman" w:eastAsia="Times New Roman" w:hAnsi="Times New Roman" w:cs="Times New Roman"/>
          <w:color w:val="000000"/>
          <w:sz w:val="28"/>
          <w:szCs w:val="28"/>
          <w:lang w:eastAsia="ru-RU"/>
        </w:rPr>
        <w:t xml:space="preserve">ДОУ имеется современная информационно–техническая база: </w:t>
      </w:r>
    </w:p>
    <w:p w:rsidR="003F1356" w:rsidRPr="00FD1E52" w:rsidRDefault="003F1356" w:rsidP="003F1356">
      <w:pPr>
        <w:numPr>
          <w:ilvl w:val="0"/>
          <w:numId w:val="24"/>
        </w:numPr>
        <w:spacing w:after="0" w:line="240" w:lineRule="auto"/>
        <w:jc w:val="both"/>
        <w:rPr>
          <w:rFonts w:ascii="Verdana" w:eastAsia="Times New Roman" w:hAnsi="Verdana" w:cs="Times New Roman"/>
          <w:color w:val="333333"/>
          <w:sz w:val="28"/>
          <w:szCs w:val="28"/>
          <w:lang w:eastAsia="ru-RU"/>
        </w:rPr>
      </w:pPr>
      <w:r w:rsidRPr="00FD1E52">
        <w:rPr>
          <w:rFonts w:ascii="Times New Roman" w:eastAsia="Times New Roman" w:hAnsi="Times New Roman" w:cs="Times New Roman"/>
          <w:color w:val="000000"/>
          <w:sz w:val="28"/>
          <w:szCs w:val="28"/>
          <w:lang w:eastAsia="ru-RU"/>
        </w:rPr>
        <w:t>компьютеры, подключен</w:t>
      </w:r>
      <w:r>
        <w:rPr>
          <w:rFonts w:ascii="Times New Roman" w:eastAsia="Times New Roman" w:hAnsi="Times New Roman" w:cs="Times New Roman"/>
          <w:color w:val="000000"/>
          <w:sz w:val="28"/>
          <w:szCs w:val="28"/>
          <w:lang w:eastAsia="ru-RU"/>
        </w:rPr>
        <w:t>н</w:t>
      </w:r>
      <w:r w:rsidRPr="00FD1E52">
        <w:rPr>
          <w:rFonts w:ascii="Times New Roman" w:eastAsia="Times New Roman" w:hAnsi="Times New Roman" w:cs="Times New Roman"/>
          <w:color w:val="000000"/>
          <w:sz w:val="28"/>
          <w:szCs w:val="28"/>
          <w:lang w:eastAsia="ru-RU"/>
        </w:rPr>
        <w:t>ы</w:t>
      </w:r>
      <w:r>
        <w:rPr>
          <w:rFonts w:ascii="Times New Roman" w:eastAsia="Times New Roman" w:hAnsi="Times New Roman" w:cs="Times New Roman"/>
          <w:color w:val="000000"/>
          <w:sz w:val="28"/>
          <w:szCs w:val="28"/>
          <w:lang w:eastAsia="ru-RU"/>
        </w:rPr>
        <w:t>е</w:t>
      </w:r>
      <w:r w:rsidRPr="00FD1E52">
        <w:rPr>
          <w:rFonts w:ascii="Times New Roman" w:eastAsia="Times New Roman" w:hAnsi="Times New Roman" w:cs="Times New Roman"/>
          <w:color w:val="000000"/>
          <w:sz w:val="28"/>
          <w:szCs w:val="28"/>
          <w:lang w:eastAsia="ru-RU"/>
        </w:rPr>
        <w:t xml:space="preserve"> к Интернету, электронная почта; сайт; </w:t>
      </w:r>
    </w:p>
    <w:p w:rsidR="003F1356" w:rsidRPr="00F56971" w:rsidRDefault="003F1356" w:rsidP="003F1356">
      <w:pPr>
        <w:numPr>
          <w:ilvl w:val="0"/>
          <w:numId w:val="24"/>
        </w:numPr>
        <w:spacing w:after="0" w:line="240" w:lineRule="auto"/>
        <w:jc w:val="both"/>
        <w:rPr>
          <w:rFonts w:ascii="Verdana" w:eastAsia="Times New Roman" w:hAnsi="Verdana" w:cs="Times New Roman"/>
          <w:color w:val="333333"/>
          <w:sz w:val="28"/>
          <w:szCs w:val="28"/>
          <w:lang w:eastAsia="ru-RU"/>
        </w:rPr>
      </w:pPr>
      <w:r w:rsidRPr="00FD1E52">
        <w:rPr>
          <w:rFonts w:ascii="Times New Roman" w:eastAsia="Times New Roman" w:hAnsi="Times New Roman" w:cs="Times New Roman"/>
          <w:color w:val="000000"/>
          <w:sz w:val="28"/>
          <w:szCs w:val="28"/>
          <w:lang w:eastAsia="ru-RU"/>
        </w:rPr>
        <w:t>технические средства обучения: музыкальный центр, магнитолы</w:t>
      </w:r>
      <w:r>
        <w:rPr>
          <w:rFonts w:ascii="Times New Roman" w:eastAsia="Times New Roman" w:hAnsi="Times New Roman" w:cs="Times New Roman"/>
          <w:color w:val="000000"/>
          <w:sz w:val="28"/>
          <w:szCs w:val="28"/>
          <w:lang w:eastAsia="ru-RU"/>
        </w:rPr>
        <w:t>, колонки</w:t>
      </w:r>
      <w:r w:rsidRPr="00FD1E52">
        <w:rPr>
          <w:rFonts w:ascii="Times New Roman" w:eastAsia="Times New Roman" w:hAnsi="Times New Roman" w:cs="Times New Roman"/>
          <w:color w:val="000000"/>
          <w:sz w:val="28"/>
          <w:szCs w:val="28"/>
          <w:lang w:eastAsia="ru-RU"/>
        </w:rPr>
        <w:t xml:space="preserve"> в каждой группе ДОУ, копировальная и множительная техника, видео</w:t>
      </w:r>
      <w:r w:rsidR="0043535B">
        <w:rPr>
          <w:rFonts w:ascii="Times New Roman" w:eastAsia="Times New Roman" w:hAnsi="Times New Roman" w:cs="Times New Roman"/>
          <w:color w:val="000000"/>
          <w:sz w:val="28"/>
          <w:szCs w:val="28"/>
          <w:lang w:eastAsia="ru-RU"/>
        </w:rPr>
        <w:t>камера, мультимедийная система, интерактивная панель</w:t>
      </w:r>
      <w:r w:rsidRPr="00FD1E52">
        <w:rPr>
          <w:rFonts w:ascii="Times New Roman" w:eastAsia="Times New Roman" w:hAnsi="Times New Roman" w:cs="Times New Roman"/>
          <w:color w:val="000000"/>
          <w:sz w:val="28"/>
          <w:szCs w:val="28"/>
          <w:lang w:eastAsia="ru-RU"/>
        </w:rPr>
        <w:t xml:space="preserve"> </w:t>
      </w:r>
      <w:r w:rsidRPr="00F56971">
        <w:rPr>
          <w:b/>
          <w:sz w:val="28"/>
          <w:szCs w:val="28"/>
        </w:rPr>
        <w:t xml:space="preserve">      </w:t>
      </w:r>
    </w:p>
    <w:p w:rsidR="003F1356" w:rsidRPr="00FD1E52" w:rsidRDefault="003F1356" w:rsidP="003F1356">
      <w:pPr>
        <w:pStyle w:val="Default"/>
        <w:jc w:val="both"/>
        <w:rPr>
          <w:b/>
          <w:sz w:val="28"/>
          <w:szCs w:val="28"/>
        </w:rPr>
      </w:pPr>
      <w:r w:rsidRPr="00FD1E52">
        <w:rPr>
          <w:b/>
          <w:sz w:val="28"/>
          <w:szCs w:val="28"/>
        </w:rPr>
        <w:t xml:space="preserve">Выводы: </w:t>
      </w:r>
    </w:p>
    <w:p w:rsidR="003F1356" w:rsidRPr="00FD1E52" w:rsidRDefault="003F1356" w:rsidP="003F1356">
      <w:pPr>
        <w:pStyle w:val="Default"/>
        <w:jc w:val="both"/>
        <w:rPr>
          <w:sz w:val="28"/>
          <w:szCs w:val="28"/>
        </w:rPr>
      </w:pPr>
      <w:r w:rsidRPr="00FD1E52">
        <w:rPr>
          <w:sz w:val="28"/>
          <w:szCs w:val="28"/>
        </w:rPr>
        <w:t xml:space="preserve">      Таким о</w:t>
      </w:r>
      <w:r w:rsidRPr="00FD1E52">
        <w:rPr>
          <w:rFonts w:eastAsia="Times New Roman"/>
          <w:sz w:val="28"/>
          <w:szCs w:val="28"/>
          <w:lang w:eastAsia="ru-RU"/>
        </w:rPr>
        <w:t>бразом</w:t>
      </w:r>
      <w:r w:rsidRPr="00FD1E52">
        <w:rPr>
          <w:rFonts w:eastAsia="Times New Roman"/>
          <w:b/>
          <w:sz w:val="28"/>
          <w:szCs w:val="28"/>
          <w:lang w:eastAsia="ru-RU"/>
        </w:rPr>
        <w:t xml:space="preserve">, </w:t>
      </w:r>
      <w:r>
        <w:rPr>
          <w:rFonts w:eastAsia="Times New Roman"/>
          <w:sz w:val="28"/>
          <w:szCs w:val="28"/>
          <w:lang w:eastAsia="ru-RU"/>
        </w:rPr>
        <w:t xml:space="preserve">в </w:t>
      </w:r>
      <w:r w:rsidRPr="00FD1E52">
        <w:rPr>
          <w:rFonts w:eastAsia="Times New Roman"/>
          <w:sz w:val="28"/>
          <w:szCs w:val="28"/>
          <w:lang w:eastAsia="ru-RU"/>
        </w:rPr>
        <w:t xml:space="preserve">ДОУ </w:t>
      </w:r>
      <w:r w:rsidRPr="00FD1E52">
        <w:rPr>
          <w:sz w:val="28"/>
          <w:szCs w:val="28"/>
        </w:rPr>
        <w:t xml:space="preserve">развивающая предметно-пространственная среда создана на современном уровне, включает в себя обеспечение активной жизнедеятельности ребенка, развитие творческих проявлений всеми доступными, побуждающими к самовыражению средствами. Однако необходимо продолжать пополнять развивающую среду интерактивным оборудованием, новыми современными развивающими играми и игрушками. </w:t>
      </w:r>
    </w:p>
    <w:p w:rsidR="003F1356" w:rsidRDefault="003F1356" w:rsidP="003F1356">
      <w:pPr>
        <w:pStyle w:val="a3"/>
        <w:ind w:firstLine="708"/>
        <w:jc w:val="both"/>
        <w:rPr>
          <w:rFonts w:ascii="Times New Roman" w:hAnsi="Times New Roman" w:cs="Times New Roman"/>
          <w:sz w:val="28"/>
          <w:szCs w:val="28"/>
        </w:rPr>
      </w:pPr>
    </w:p>
    <w:p w:rsidR="003F1356" w:rsidRDefault="003F1356" w:rsidP="003F1356">
      <w:pPr>
        <w:pStyle w:val="a3"/>
        <w:ind w:firstLine="708"/>
        <w:jc w:val="both"/>
        <w:rPr>
          <w:rFonts w:ascii="Times New Roman" w:hAnsi="Times New Roman" w:cs="Times New Roman"/>
          <w:sz w:val="24"/>
          <w:szCs w:val="24"/>
        </w:rPr>
      </w:pPr>
    </w:p>
    <w:p w:rsidR="003F1356" w:rsidRDefault="003F1356" w:rsidP="003F1356">
      <w:pPr>
        <w:pStyle w:val="a3"/>
        <w:jc w:val="both"/>
        <w:rPr>
          <w:rFonts w:ascii="Times New Roman" w:eastAsia="Times New Roman" w:hAnsi="Times New Roman" w:cs="Times New Roman"/>
          <w:color w:val="000000" w:themeColor="text1"/>
          <w:sz w:val="28"/>
          <w:szCs w:val="20"/>
        </w:rPr>
      </w:pPr>
      <w:r>
        <w:rPr>
          <w:rFonts w:ascii="Times New Roman" w:hAnsi="Times New Roman" w:cs="Times New Roman"/>
          <w:b/>
          <w:sz w:val="24"/>
          <w:szCs w:val="24"/>
        </w:rPr>
        <w:t xml:space="preserve">      </w:t>
      </w:r>
      <w:r>
        <w:rPr>
          <w:rFonts w:ascii="Times New Roman" w:eastAsia="Times New Roman" w:hAnsi="Times New Roman" w:cs="Times New Roman"/>
          <w:color w:val="000000" w:themeColor="text1"/>
          <w:sz w:val="28"/>
          <w:szCs w:val="20"/>
        </w:rPr>
        <w:t xml:space="preserve">Заведующий </w:t>
      </w:r>
      <w:r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Н.Н.Меньшенина</w:t>
      </w:r>
    </w:p>
    <w:p w:rsidR="003F1356" w:rsidRDefault="003F1356" w:rsidP="003F1356">
      <w:pPr>
        <w:pStyle w:val="a3"/>
        <w:jc w:val="both"/>
        <w:rPr>
          <w:rFonts w:ascii="Times New Roman" w:eastAsia="Times New Roman" w:hAnsi="Times New Roman" w:cs="Times New Roman"/>
          <w:color w:val="000000" w:themeColor="text1"/>
          <w:sz w:val="28"/>
          <w:szCs w:val="20"/>
        </w:rPr>
      </w:pPr>
    </w:p>
    <w:p w:rsidR="003F1356" w:rsidRDefault="003F1356" w:rsidP="003F1356">
      <w:pPr>
        <w:pStyle w:val="a3"/>
        <w:jc w:val="both"/>
        <w:rPr>
          <w:rFonts w:ascii="Times New Roman" w:eastAsia="Times New Roman" w:hAnsi="Times New Roman" w:cs="Times New Roman"/>
          <w:color w:val="000000" w:themeColor="text1"/>
          <w:sz w:val="28"/>
          <w:szCs w:val="20"/>
        </w:rPr>
      </w:pPr>
    </w:p>
    <w:p w:rsidR="003F1356" w:rsidRDefault="003F1356" w:rsidP="003F1356">
      <w:pPr>
        <w:pStyle w:val="a3"/>
        <w:jc w:val="both"/>
        <w:rPr>
          <w:rFonts w:ascii="Times New Roman" w:eastAsia="Times New Roman" w:hAnsi="Times New Roman" w:cs="Times New Roman"/>
          <w:color w:val="000000" w:themeColor="text1"/>
          <w:sz w:val="28"/>
          <w:szCs w:val="20"/>
        </w:rPr>
      </w:pPr>
    </w:p>
    <w:p w:rsidR="003F1356" w:rsidRDefault="003F1356" w:rsidP="009E1C6B">
      <w:pPr>
        <w:pStyle w:val="10"/>
        <w:shd w:val="clear" w:color="auto" w:fill="auto"/>
        <w:spacing w:after="0" w:line="240" w:lineRule="auto"/>
        <w:ind w:right="181"/>
        <w:rPr>
          <w:color w:val="000000"/>
          <w:lang w:eastAsia="ru-RU" w:bidi="ru-RU"/>
        </w:rPr>
      </w:pPr>
    </w:p>
    <w:p w:rsidR="003F1356" w:rsidRDefault="003F1356" w:rsidP="009E1C6B">
      <w:pPr>
        <w:pStyle w:val="10"/>
        <w:shd w:val="clear" w:color="auto" w:fill="auto"/>
        <w:spacing w:after="0" w:line="240" w:lineRule="auto"/>
        <w:ind w:right="181"/>
        <w:rPr>
          <w:color w:val="000000"/>
          <w:lang w:eastAsia="ru-RU" w:bidi="ru-RU"/>
        </w:rPr>
      </w:pPr>
    </w:p>
    <w:p w:rsidR="003F1356" w:rsidRDefault="003F1356" w:rsidP="009E1C6B">
      <w:pPr>
        <w:pStyle w:val="10"/>
        <w:shd w:val="clear" w:color="auto" w:fill="auto"/>
        <w:spacing w:after="0" w:line="240" w:lineRule="auto"/>
        <w:ind w:right="181"/>
        <w:rPr>
          <w:color w:val="000000"/>
          <w:lang w:eastAsia="ru-RU" w:bidi="ru-RU"/>
        </w:rPr>
      </w:pPr>
    </w:p>
    <w:p w:rsidR="000302D1" w:rsidRDefault="000302D1" w:rsidP="009E1C6B">
      <w:pPr>
        <w:pStyle w:val="10"/>
        <w:shd w:val="clear" w:color="auto" w:fill="auto"/>
        <w:spacing w:after="0" w:line="240" w:lineRule="auto"/>
        <w:ind w:right="181"/>
        <w:rPr>
          <w:color w:val="000000"/>
          <w:lang w:eastAsia="ru-RU" w:bidi="ru-RU"/>
        </w:rPr>
      </w:pPr>
    </w:p>
    <w:p w:rsidR="000302D1" w:rsidRDefault="000302D1" w:rsidP="009E1C6B">
      <w:pPr>
        <w:pStyle w:val="10"/>
        <w:shd w:val="clear" w:color="auto" w:fill="auto"/>
        <w:spacing w:after="0" w:line="240" w:lineRule="auto"/>
        <w:ind w:right="181"/>
        <w:rPr>
          <w:color w:val="000000"/>
          <w:lang w:eastAsia="ru-RU" w:bidi="ru-RU"/>
        </w:rPr>
      </w:pPr>
    </w:p>
    <w:p w:rsidR="000302D1" w:rsidRDefault="000302D1" w:rsidP="009E1C6B">
      <w:pPr>
        <w:pStyle w:val="10"/>
        <w:shd w:val="clear" w:color="auto" w:fill="auto"/>
        <w:spacing w:after="0" w:line="240" w:lineRule="auto"/>
        <w:ind w:right="181"/>
        <w:rPr>
          <w:color w:val="000000"/>
          <w:lang w:eastAsia="ru-RU" w:bidi="ru-RU"/>
        </w:rPr>
      </w:pPr>
    </w:p>
    <w:p w:rsidR="000302D1" w:rsidRDefault="000302D1" w:rsidP="009E1C6B">
      <w:pPr>
        <w:pStyle w:val="10"/>
        <w:shd w:val="clear" w:color="auto" w:fill="auto"/>
        <w:spacing w:after="0" w:line="240" w:lineRule="auto"/>
        <w:ind w:right="181"/>
        <w:rPr>
          <w:color w:val="000000"/>
          <w:lang w:eastAsia="ru-RU" w:bidi="ru-RU"/>
        </w:rPr>
      </w:pPr>
    </w:p>
    <w:p w:rsidR="000302D1" w:rsidRDefault="000302D1" w:rsidP="009E1C6B">
      <w:pPr>
        <w:pStyle w:val="10"/>
        <w:shd w:val="clear" w:color="auto" w:fill="auto"/>
        <w:spacing w:after="0" w:line="240" w:lineRule="auto"/>
        <w:ind w:right="181"/>
        <w:rPr>
          <w:color w:val="000000"/>
          <w:lang w:eastAsia="ru-RU" w:bidi="ru-RU"/>
        </w:rPr>
      </w:pPr>
    </w:p>
    <w:p w:rsidR="000302D1" w:rsidRDefault="000302D1" w:rsidP="009E1C6B">
      <w:pPr>
        <w:pStyle w:val="10"/>
        <w:shd w:val="clear" w:color="auto" w:fill="auto"/>
        <w:spacing w:after="0" w:line="240" w:lineRule="auto"/>
        <w:ind w:right="181"/>
        <w:rPr>
          <w:color w:val="000000"/>
          <w:lang w:eastAsia="ru-RU" w:bidi="ru-RU"/>
        </w:rPr>
      </w:pPr>
    </w:p>
    <w:p w:rsidR="003F1356" w:rsidRDefault="003F1356" w:rsidP="003F1356">
      <w:pPr>
        <w:pStyle w:val="a3"/>
        <w:jc w:val="both"/>
        <w:rPr>
          <w:rFonts w:ascii="Times New Roman" w:hAnsi="Times New Roman" w:cs="Times New Roman"/>
          <w:b/>
          <w:sz w:val="24"/>
          <w:szCs w:val="24"/>
        </w:rPr>
      </w:pPr>
    </w:p>
    <w:p w:rsidR="0043535B" w:rsidRDefault="0043535B"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10"/>
        <w:shd w:val="clear" w:color="auto" w:fill="auto"/>
        <w:spacing w:after="0" w:line="240" w:lineRule="auto"/>
        <w:ind w:right="180"/>
        <w:rPr>
          <w:color w:val="000000"/>
          <w:lang w:eastAsia="ru-RU" w:bidi="ru-RU"/>
        </w:rPr>
      </w:pPr>
      <w:r>
        <w:rPr>
          <w:color w:val="000000"/>
          <w:lang w:eastAsia="ru-RU" w:bidi="ru-RU"/>
        </w:rPr>
        <w:lastRenderedPageBreak/>
        <w:t xml:space="preserve">Аналитическая справка </w:t>
      </w:r>
    </w:p>
    <w:p w:rsidR="003F1356" w:rsidRDefault="003F1356" w:rsidP="003F1356">
      <w:pPr>
        <w:pStyle w:val="10"/>
        <w:shd w:val="clear" w:color="auto" w:fill="auto"/>
        <w:spacing w:after="0" w:line="240" w:lineRule="auto"/>
        <w:ind w:right="180"/>
        <w:rPr>
          <w:color w:val="000000"/>
          <w:lang w:eastAsia="ru-RU" w:bidi="ru-RU"/>
        </w:rPr>
      </w:pPr>
      <w:r>
        <w:rPr>
          <w:color w:val="000000"/>
          <w:lang w:eastAsia="ru-RU" w:bidi="ru-RU"/>
        </w:rPr>
        <w:t>по результатам проведения</w:t>
      </w:r>
      <w:r w:rsidRPr="00920152">
        <w:rPr>
          <w:color w:val="000000"/>
          <w:lang w:eastAsia="ru-RU" w:bidi="ru-RU"/>
        </w:rPr>
        <w:t xml:space="preserve"> мониторинга </w:t>
      </w:r>
      <w:r>
        <w:rPr>
          <w:color w:val="000000"/>
          <w:lang w:eastAsia="ru-RU" w:bidi="ru-RU"/>
        </w:rPr>
        <w:t xml:space="preserve">     </w:t>
      </w:r>
    </w:p>
    <w:p w:rsidR="003F1356" w:rsidRDefault="003F1356" w:rsidP="003F1356">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Pr>
          <w:color w:val="000000"/>
          <w:lang w:eastAsia="ru-RU" w:bidi="ru-RU"/>
        </w:rPr>
        <w:t xml:space="preserve">ости </w:t>
      </w:r>
    </w:p>
    <w:p w:rsidR="003F1356" w:rsidRDefault="001D2A8E" w:rsidP="003F1356">
      <w:pPr>
        <w:pStyle w:val="10"/>
        <w:shd w:val="clear" w:color="auto" w:fill="auto"/>
        <w:spacing w:after="0" w:line="240" w:lineRule="auto"/>
        <w:ind w:right="181"/>
        <w:rPr>
          <w:color w:val="000000"/>
          <w:lang w:eastAsia="ru-RU" w:bidi="ru-RU"/>
        </w:rPr>
      </w:pPr>
      <w:r>
        <w:rPr>
          <w:color w:val="000000"/>
          <w:lang w:eastAsia="ru-RU" w:bidi="ru-RU"/>
        </w:rPr>
        <w:t>в МБДОУ ПМ</w:t>
      </w:r>
      <w:r w:rsidR="003F1356">
        <w:rPr>
          <w:color w:val="000000"/>
          <w:lang w:eastAsia="ru-RU" w:bidi="ru-RU"/>
        </w:rPr>
        <w:t xml:space="preserve">О </w:t>
      </w:r>
      <w:r>
        <w:rPr>
          <w:color w:val="000000"/>
          <w:lang w:eastAsia="ru-RU" w:bidi="ru-RU"/>
        </w:rPr>
        <w:t xml:space="preserve">СО </w:t>
      </w:r>
      <w:r w:rsidR="003F1356">
        <w:rPr>
          <w:color w:val="000000"/>
          <w:lang w:eastAsia="ru-RU" w:bidi="ru-RU"/>
        </w:rPr>
        <w:t>«Трифоновский детский сад»</w:t>
      </w:r>
      <w:r w:rsidR="00E32922">
        <w:rPr>
          <w:color w:val="000000"/>
          <w:lang w:eastAsia="ru-RU" w:bidi="ru-RU"/>
        </w:rPr>
        <w:t xml:space="preserve"> (направление 4)</w:t>
      </w:r>
    </w:p>
    <w:p w:rsidR="003F1356" w:rsidRDefault="003F1356" w:rsidP="003F1356">
      <w:pPr>
        <w:pStyle w:val="10"/>
        <w:shd w:val="clear" w:color="auto" w:fill="auto"/>
        <w:spacing w:after="0" w:line="240" w:lineRule="auto"/>
        <w:ind w:right="181"/>
        <w:rPr>
          <w:color w:val="000000"/>
          <w:lang w:eastAsia="ru-RU" w:bidi="ru-RU"/>
        </w:rPr>
      </w:pPr>
    </w:p>
    <w:p w:rsidR="003F1356" w:rsidRPr="00A16D3F" w:rsidRDefault="003F1356" w:rsidP="003F1356">
      <w:pPr>
        <w:spacing w:after="15" w:line="259" w:lineRule="auto"/>
        <w:ind w:left="85" w:right="-2"/>
        <w:jc w:val="both"/>
        <w:rPr>
          <w:rStyle w:val="a4"/>
          <w:rFonts w:ascii="Times New Roman" w:hAnsi="Times New Roman" w:cs="Times New Roman"/>
          <w:sz w:val="28"/>
          <w:szCs w:val="28"/>
        </w:rPr>
      </w:pPr>
      <w:r w:rsidRPr="00FD1E52">
        <w:rPr>
          <w:rFonts w:ascii="Times New Roman" w:hAnsi="Times New Roman" w:cs="Times New Roman"/>
          <w:sz w:val="28"/>
          <w:szCs w:val="28"/>
        </w:rPr>
        <w:t xml:space="preserve">      Направление оценки качества условий осуществления образовательной деятельности - </w:t>
      </w:r>
      <w:r w:rsidRPr="00A16D3F">
        <w:rPr>
          <w:rStyle w:val="a4"/>
          <w:rFonts w:ascii="Times New Roman" w:hAnsi="Times New Roman" w:cs="Times New Roman"/>
          <w:sz w:val="28"/>
          <w:szCs w:val="28"/>
        </w:rPr>
        <w:t xml:space="preserve">Соблюдение требований к психолого-педагогическим условиям реализации ООП </w:t>
      </w:r>
      <w:r>
        <w:rPr>
          <w:rStyle w:val="a4"/>
          <w:rFonts w:ascii="Times New Roman" w:hAnsi="Times New Roman" w:cs="Times New Roman"/>
          <w:sz w:val="28"/>
          <w:szCs w:val="28"/>
        </w:rPr>
        <w:t>ДО</w:t>
      </w:r>
    </w:p>
    <w:p w:rsidR="003F1356" w:rsidRPr="00FD1E52" w:rsidRDefault="0043535B"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Дата проведения: с 20</w:t>
      </w:r>
      <w:r w:rsidR="003F1356" w:rsidRPr="00FD1E52">
        <w:rPr>
          <w:rFonts w:ascii="Times New Roman" w:hAnsi="Times New Roman" w:cs="Times New Roman"/>
          <w:sz w:val="28"/>
          <w:szCs w:val="28"/>
        </w:rPr>
        <w:t>.03.2</w:t>
      </w:r>
      <w:r>
        <w:rPr>
          <w:rFonts w:ascii="Times New Roman" w:hAnsi="Times New Roman" w:cs="Times New Roman"/>
          <w:sz w:val="28"/>
          <w:szCs w:val="28"/>
        </w:rPr>
        <w:t>025. по 04.04.2025</w:t>
      </w:r>
      <w:r w:rsidR="003F1356" w:rsidRPr="00FD1E52">
        <w:rPr>
          <w:rFonts w:ascii="Times New Roman" w:hAnsi="Times New Roman" w:cs="Times New Roman"/>
          <w:sz w:val="28"/>
          <w:szCs w:val="28"/>
        </w:rPr>
        <w:t>.</w:t>
      </w:r>
    </w:p>
    <w:p w:rsidR="003F1356" w:rsidRPr="00FD1E52" w:rsidRDefault="003F1356" w:rsidP="003F1356">
      <w:pPr>
        <w:pStyle w:val="a3"/>
        <w:jc w:val="both"/>
        <w:rPr>
          <w:rFonts w:ascii="Times New Roman" w:hAnsi="Times New Roman" w:cs="Times New Roman"/>
          <w:sz w:val="28"/>
          <w:szCs w:val="28"/>
        </w:rPr>
      </w:pP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w:t>
      </w:r>
      <w:r>
        <w:rPr>
          <w:rFonts w:ascii="Times New Roman" w:hAnsi="Times New Roman" w:cs="Times New Roman"/>
          <w:sz w:val="28"/>
          <w:szCs w:val="28"/>
        </w:rPr>
        <w:t xml:space="preserve">оценки качества образования в </w:t>
      </w:r>
      <w:r w:rsidRPr="00FD1E52">
        <w:rPr>
          <w:rFonts w:ascii="Times New Roman" w:hAnsi="Times New Roman" w:cs="Times New Roman"/>
          <w:sz w:val="28"/>
          <w:szCs w:val="28"/>
        </w:rPr>
        <w:t>ДОУ, интеграции в единую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3F1356" w:rsidRPr="00FD1E52" w:rsidRDefault="003F1356" w:rsidP="003F135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3F1356" w:rsidRPr="00FD1E52" w:rsidRDefault="003F1356" w:rsidP="003F1356">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Особое внимание уделяется психолого-педагогическим условиям в соответствии с Федеральным государственным образовательным стандартом дошкольного образования</w:t>
      </w:r>
      <w:r w:rsidR="0043535B">
        <w:rPr>
          <w:rFonts w:ascii="Times New Roman" w:hAnsi="Times New Roman" w:cs="Times New Roman"/>
          <w:sz w:val="28"/>
          <w:szCs w:val="28"/>
        </w:rPr>
        <w:t xml:space="preserve"> и </w:t>
      </w:r>
      <w:r w:rsidR="001D2A8E">
        <w:rPr>
          <w:rFonts w:ascii="Times New Roman" w:hAnsi="Times New Roman" w:cs="Times New Roman"/>
          <w:sz w:val="28"/>
          <w:szCs w:val="28"/>
        </w:rPr>
        <w:t>Федеральной образовательной программой</w:t>
      </w:r>
      <w:r w:rsidRPr="00A16D3F">
        <w:rPr>
          <w:rFonts w:ascii="Times New Roman" w:hAnsi="Times New Roman" w:cs="Times New Roman"/>
          <w:sz w:val="28"/>
          <w:szCs w:val="28"/>
        </w:rPr>
        <w:t>.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w:t>
      </w:r>
      <w:r>
        <w:rPr>
          <w:rFonts w:ascii="Times New Roman" w:hAnsi="Times New Roman" w:cs="Times New Roman"/>
          <w:sz w:val="28"/>
          <w:szCs w:val="28"/>
        </w:rPr>
        <w:t xml:space="preserve">, отражающими специфику каждой </w:t>
      </w:r>
      <w:r w:rsidRPr="00A16D3F">
        <w:rPr>
          <w:rFonts w:ascii="Times New Roman" w:hAnsi="Times New Roman" w:cs="Times New Roman"/>
          <w:sz w:val="28"/>
          <w:szCs w:val="28"/>
        </w:rPr>
        <w:t xml:space="preserve">образовательной области.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П</w:t>
      </w:r>
      <w:r w:rsidRPr="00A16D3F">
        <w:rPr>
          <w:rFonts w:ascii="Times New Roman" w:hAnsi="Times New Roman" w:cs="Times New Roman"/>
          <w:sz w:val="28"/>
          <w:szCs w:val="28"/>
        </w:rPr>
        <w:t>оддержка положительного эмоционального фона создается за счет вариативного и рационального использования помещений как груп</w:t>
      </w:r>
      <w:r>
        <w:rPr>
          <w:rFonts w:ascii="Times New Roman" w:hAnsi="Times New Roman" w:cs="Times New Roman"/>
          <w:sz w:val="28"/>
          <w:szCs w:val="28"/>
        </w:rPr>
        <w:t xml:space="preserve">повых комнат, так и помещений </w:t>
      </w:r>
      <w:r w:rsidRPr="00A16D3F">
        <w:rPr>
          <w:rFonts w:ascii="Times New Roman" w:hAnsi="Times New Roman" w:cs="Times New Roman"/>
          <w:sz w:val="28"/>
          <w:szCs w:val="28"/>
        </w:rPr>
        <w:t>ДОУ в целом. Посещение нерегламентированной деятельности и образовательных ситуаций педагогов показало, что все сотрудники, без исключения, создают и поддерживают доброжелательную атмосферу в группе, что способствует установлению доверительных отношений с детьми:</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-общаются с детьми дружелюбно, уважительно, вежливо;</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поддерживают доброжелательные отношения между детьми;</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голос взрослого не доминирует над голосами детей, в группе наблюдается естественный шум;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lastRenderedPageBreak/>
        <w:t>- взрослые не прибегают к негативным дисциплинарным методам, которые обижают, пугают или унижают детей;</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в индивидуальном общении с ребенком выбирают позицию «глаза на одном уровне»;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учитывают потребность детей в поддержке взрослых;</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чутко реагируют на инициативу детей в общении, учитывают их возрастные и индивидуальные особенности;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уделяют специальное внимание детям с особыми потребностями;</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при коррекции поведения детей чаще пользуются поощрением, поддержкой, чем порицанием и запрещением. </w:t>
      </w:r>
    </w:p>
    <w:p w:rsidR="003F1356" w:rsidRDefault="003F1356" w:rsidP="003F1356">
      <w:pPr>
        <w:pStyle w:val="a3"/>
        <w:jc w:val="both"/>
        <w:rPr>
          <w:rFonts w:ascii="Times New Roman" w:hAnsi="Times New Roman" w:cs="Times New Roman"/>
          <w:sz w:val="28"/>
          <w:szCs w:val="28"/>
        </w:rPr>
      </w:pP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При организации образовательного процесса (партнерской деятельности взрослого с детьми) реализуются тезисы Н.А.Коротковой:</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включенность воспитателя в деятельность наравне с детьми.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добровольное присоединение детей к деятельности (без психического дисциплинарного принуждения).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свободное общение и перемещение детей вовремя деятельности (при соответствии организации рабочего пространства).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открытый временной конец занятия (каждый работает в своем темпе).</w:t>
      </w:r>
    </w:p>
    <w:p w:rsidR="003F1356" w:rsidRDefault="003F1356" w:rsidP="0043535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 Анализ просмотренной образовательной деятельности показал, что педагоги владеют методикой дошкольного образования и воспитания, приемами взаимодействия с детьми,</w:t>
      </w:r>
      <w:r w:rsidR="0043535B">
        <w:rPr>
          <w:rFonts w:ascii="Times New Roman" w:hAnsi="Times New Roman" w:cs="Times New Roman"/>
          <w:sz w:val="28"/>
          <w:szCs w:val="28"/>
        </w:rPr>
        <w:br/>
      </w:r>
      <w:r w:rsidRPr="00A16D3F">
        <w:rPr>
          <w:rFonts w:ascii="Times New Roman" w:hAnsi="Times New Roman" w:cs="Times New Roman"/>
          <w:sz w:val="28"/>
          <w:szCs w:val="28"/>
        </w:rPr>
        <w:t xml:space="preserve">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Развивающая среда групповых помещений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Педагоги в своей работе решают следующие задачи:</w:t>
      </w:r>
    </w:p>
    <w:p w:rsidR="003F1356" w:rsidRDefault="003F1356" w:rsidP="003F1356">
      <w:pPr>
        <w:pStyle w:val="a3"/>
        <w:numPr>
          <w:ilvl w:val="0"/>
          <w:numId w:val="27"/>
        </w:numPr>
        <w:jc w:val="both"/>
        <w:rPr>
          <w:rFonts w:ascii="Times New Roman" w:hAnsi="Times New Roman" w:cs="Times New Roman"/>
          <w:sz w:val="28"/>
          <w:szCs w:val="28"/>
        </w:rPr>
      </w:pPr>
      <w:r w:rsidRPr="00A16D3F">
        <w:rPr>
          <w:rFonts w:ascii="Times New Roman" w:hAnsi="Times New Roman" w:cs="Times New Roman"/>
          <w:sz w:val="28"/>
          <w:szCs w:val="28"/>
        </w:rPr>
        <w:t>учет в своей деятельности с детьми возможности развития каждого возраста;</w:t>
      </w:r>
    </w:p>
    <w:p w:rsidR="003F1356" w:rsidRDefault="003F1356" w:rsidP="003F1356">
      <w:pPr>
        <w:pStyle w:val="a3"/>
        <w:numPr>
          <w:ilvl w:val="0"/>
          <w:numId w:val="27"/>
        </w:numPr>
        <w:jc w:val="both"/>
        <w:rPr>
          <w:rFonts w:ascii="Times New Roman" w:hAnsi="Times New Roman" w:cs="Times New Roman"/>
          <w:sz w:val="28"/>
          <w:szCs w:val="28"/>
        </w:rPr>
      </w:pPr>
      <w:r w:rsidRPr="00A16D3F">
        <w:rPr>
          <w:rFonts w:ascii="Times New Roman" w:hAnsi="Times New Roman" w:cs="Times New Roman"/>
          <w:sz w:val="28"/>
          <w:szCs w:val="28"/>
        </w:rPr>
        <w:t xml:space="preserve">развитие индивидуальных особенностей ребенка; </w:t>
      </w:r>
    </w:p>
    <w:p w:rsidR="003F1356" w:rsidRDefault="003F1356" w:rsidP="003F1356">
      <w:pPr>
        <w:pStyle w:val="a3"/>
        <w:numPr>
          <w:ilvl w:val="0"/>
          <w:numId w:val="27"/>
        </w:numPr>
        <w:jc w:val="both"/>
        <w:rPr>
          <w:rFonts w:ascii="Times New Roman" w:hAnsi="Times New Roman" w:cs="Times New Roman"/>
          <w:sz w:val="28"/>
          <w:szCs w:val="28"/>
        </w:rPr>
      </w:pPr>
      <w:r w:rsidRPr="00A16D3F">
        <w:rPr>
          <w:rFonts w:ascii="Times New Roman" w:hAnsi="Times New Roman" w:cs="Times New Roman"/>
          <w:sz w:val="28"/>
          <w:szCs w:val="28"/>
        </w:rPr>
        <w:t xml:space="preserve">создание благоприятного для развития ребенка климата в детском саду; </w:t>
      </w:r>
    </w:p>
    <w:p w:rsidR="003F1356" w:rsidRDefault="003F1356" w:rsidP="003F1356">
      <w:pPr>
        <w:pStyle w:val="a3"/>
        <w:numPr>
          <w:ilvl w:val="0"/>
          <w:numId w:val="27"/>
        </w:numPr>
        <w:jc w:val="both"/>
        <w:rPr>
          <w:rFonts w:ascii="Times New Roman" w:hAnsi="Times New Roman" w:cs="Times New Roman"/>
          <w:sz w:val="28"/>
          <w:szCs w:val="28"/>
        </w:rPr>
      </w:pPr>
      <w:r w:rsidRPr="00A16D3F">
        <w:rPr>
          <w:rFonts w:ascii="Times New Roman" w:hAnsi="Times New Roman" w:cs="Times New Roman"/>
          <w:sz w:val="28"/>
          <w:szCs w:val="28"/>
        </w:rPr>
        <w:t>оказание своевременной педагогической помощи, как детям, таки их родителям;</w:t>
      </w:r>
    </w:p>
    <w:p w:rsidR="003F1356" w:rsidRDefault="003F1356" w:rsidP="003F1356">
      <w:pPr>
        <w:pStyle w:val="a3"/>
        <w:numPr>
          <w:ilvl w:val="0"/>
          <w:numId w:val="27"/>
        </w:numPr>
        <w:jc w:val="both"/>
        <w:rPr>
          <w:rFonts w:ascii="Times New Roman" w:hAnsi="Times New Roman" w:cs="Times New Roman"/>
          <w:sz w:val="28"/>
          <w:szCs w:val="28"/>
        </w:rPr>
      </w:pPr>
      <w:r w:rsidRPr="00A16D3F">
        <w:rPr>
          <w:rFonts w:ascii="Times New Roman" w:hAnsi="Times New Roman" w:cs="Times New Roman"/>
          <w:sz w:val="28"/>
          <w:szCs w:val="28"/>
        </w:rPr>
        <w:t xml:space="preserve">подготовка детей к школьному обучению.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16D3F">
        <w:rPr>
          <w:rFonts w:ascii="Times New Roman" w:hAnsi="Times New Roman" w:cs="Times New Roman"/>
          <w:sz w:val="28"/>
          <w:szCs w:val="28"/>
        </w:rPr>
        <w:t>Формирование профессионального взаимодействия педагогов с детьми дошкольного возраста основывается на:</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субъектном отношении педагога к ребенку;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индивидуальном подходе,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учете зоны ближайшего развития ребенка;</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xml:space="preserve"> - мотивационном подходе; </w:t>
      </w:r>
    </w:p>
    <w:p w:rsidR="003F1356" w:rsidRDefault="003F1356" w:rsidP="003F1356">
      <w:pPr>
        <w:pStyle w:val="a3"/>
        <w:jc w:val="both"/>
        <w:rPr>
          <w:rFonts w:ascii="Times New Roman" w:hAnsi="Times New Roman" w:cs="Times New Roman"/>
          <w:sz w:val="28"/>
          <w:szCs w:val="28"/>
        </w:rPr>
      </w:pPr>
      <w:r w:rsidRPr="00A16D3F">
        <w:rPr>
          <w:rFonts w:ascii="Times New Roman" w:hAnsi="Times New Roman" w:cs="Times New Roman"/>
          <w:sz w:val="28"/>
          <w:szCs w:val="28"/>
        </w:rPr>
        <w:t>- доброжелательном отношении к ребенку.</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 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16D3F">
        <w:rPr>
          <w:rFonts w:ascii="Times New Roman" w:hAnsi="Times New Roman" w:cs="Times New Roman"/>
          <w:sz w:val="28"/>
          <w:szCs w:val="28"/>
        </w:rPr>
        <w:t xml:space="preserve"> С этой целью традиционным стала организация пятничных игровых образовательных событий. Такая форма организации дает возможность интегрировать различные виды игровой деятельности в образовательный процесс и максимально использовать возможности для совместной и самостоятельной деятельности детей, развивать инициативу и самостоятельность детей, начиная с младшего дошкольного возраста. </w:t>
      </w:r>
    </w:p>
    <w:p w:rsidR="003F1356" w:rsidRDefault="001D2A8E"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Решению поставленных на 2024-2025</w:t>
      </w:r>
      <w:r w:rsidR="003F1356" w:rsidRPr="00A16D3F">
        <w:rPr>
          <w:rFonts w:ascii="Times New Roman" w:hAnsi="Times New Roman" w:cs="Times New Roman"/>
          <w:sz w:val="28"/>
          <w:szCs w:val="28"/>
        </w:rPr>
        <w:t xml:space="preserve"> учебный год задач и качественной реализа</w:t>
      </w:r>
      <w:r w:rsidR="003F1356">
        <w:rPr>
          <w:rFonts w:ascii="Times New Roman" w:hAnsi="Times New Roman" w:cs="Times New Roman"/>
          <w:sz w:val="28"/>
          <w:szCs w:val="28"/>
        </w:rPr>
        <w:t xml:space="preserve">ции </w:t>
      </w:r>
      <w:r>
        <w:rPr>
          <w:rFonts w:ascii="Times New Roman" w:hAnsi="Times New Roman" w:cs="Times New Roman"/>
          <w:sz w:val="28"/>
          <w:szCs w:val="28"/>
        </w:rPr>
        <w:t xml:space="preserve">Основной образовательной </w:t>
      </w:r>
      <w:r w:rsidR="003F1356">
        <w:rPr>
          <w:rFonts w:ascii="Times New Roman" w:hAnsi="Times New Roman" w:cs="Times New Roman"/>
          <w:sz w:val="28"/>
          <w:szCs w:val="28"/>
        </w:rPr>
        <w:t>Программы ДОУ способствовал</w:t>
      </w:r>
      <w:r w:rsidR="003F1356" w:rsidRPr="00A16D3F">
        <w:rPr>
          <w:rFonts w:ascii="Times New Roman" w:hAnsi="Times New Roman" w:cs="Times New Roman"/>
          <w:sz w:val="28"/>
          <w:szCs w:val="28"/>
        </w:rPr>
        <w:t xml:space="preserve">о проведение методических мероприятий по направлениям развития дошкольников образовательного учреждения; в методическом обеспечении образовательного процесса, во владении информационно-коммуникационным и технологиями, и умением применять их в образовательном процессе. </w:t>
      </w:r>
    </w:p>
    <w:p w:rsidR="003F1356" w:rsidRDefault="003F1356" w:rsidP="003F135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7113B3">
        <w:rPr>
          <w:rFonts w:ascii="Times New Roman" w:hAnsi="Times New Roman" w:cs="Times New Roman"/>
          <w:b/>
          <w:sz w:val="28"/>
          <w:szCs w:val="28"/>
        </w:rPr>
        <w:t>Выводы</w:t>
      </w:r>
      <w:r w:rsidRPr="00A16D3F">
        <w:rPr>
          <w:rFonts w:ascii="Times New Roman" w:hAnsi="Times New Roman" w:cs="Times New Roman"/>
          <w:sz w:val="28"/>
          <w:szCs w:val="28"/>
        </w:rPr>
        <w:t>: Педагоги показали хороший уровень проведения мероприятий, качество и построение образовательной деятельности соответствует требованиям ФГОС</w:t>
      </w:r>
      <w:r w:rsidR="001D2A8E">
        <w:rPr>
          <w:rFonts w:ascii="Times New Roman" w:hAnsi="Times New Roman" w:cs="Times New Roman"/>
          <w:sz w:val="28"/>
          <w:szCs w:val="28"/>
        </w:rPr>
        <w:t xml:space="preserve"> </w:t>
      </w:r>
      <w:r w:rsidRPr="00A16D3F">
        <w:rPr>
          <w:rFonts w:ascii="Times New Roman" w:hAnsi="Times New Roman" w:cs="Times New Roman"/>
          <w:sz w:val="28"/>
          <w:szCs w:val="28"/>
        </w:rPr>
        <w:t xml:space="preserve">ДО. </w:t>
      </w:r>
    </w:p>
    <w:p w:rsidR="001D2A8E" w:rsidRDefault="001D2A8E" w:rsidP="003F1356">
      <w:pPr>
        <w:pStyle w:val="a3"/>
        <w:jc w:val="both"/>
        <w:rPr>
          <w:rFonts w:ascii="Times New Roman" w:eastAsia="Times New Roman" w:hAnsi="Times New Roman" w:cs="Times New Roman"/>
          <w:color w:val="000000" w:themeColor="text1"/>
          <w:sz w:val="28"/>
          <w:szCs w:val="20"/>
        </w:rPr>
      </w:pPr>
    </w:p>
    <w:p w:rsidR="003F1356" w:rsidRDefault="003F1356" w:rsidP="003F1356">
      <w:pPr>
        <w:pStyle w:val="a3"/>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 xml:space="preserve">Заведующий </w:t>
      </w:r>
      <w:r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Н.Н.Меньшенина</w:t>
      </w:r>
    </w:p>
    <w:p w:rsidR="003F1356" w:rsidRDefault="003F1356" w:rsidP="003F1356">
      <w:pPr>
        <w:pStyle w:val="a3"/>
        <w:jc w:val="both"/>
        <w:rPr>
          <w:rFonts w:ascii="Times New Roman" w:hAnsi="Times New Roman" w:cs="Times New Roman"/>
          <w:b/>
          <w:sz w:val="24"/>
          <w:szCs w:val="24"/>
        </w:rPr>
      </w:pPr>
    </w:p>
    <w:p w:rsidR="003F1356" w:rsidRDefault="003F1356"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1D2A8E" w:rsidRDefault="001D2A8E" w:rsidP="003F1356">
      <w:pPr>
        <w:pStyle w:val="a3"/>
        <w:jc w:val="both"/>
        <w:rPr>
          <w:rFonts w:ascii="Times New Roman" w:hAnsi="Times New Roman" w:cs="Times New Roman"/>
          <w:b/>
          <w:sz w:val="24"/>
          <w:szCs w:val="24"/>
        </w:rPr>
      </w:pPr>
    </w:p>
    <w:p w:rsidR="003F1356" w:rsidRDefault="003F1356" w:rsidP="009E1C6B">
      <w:pPr>
        <w:pStyle w:val="10"/>
        <w:shd w:val="clear" w:color="auto" w:fill="auto"/>
        <w:spacing w:after="0" w:line="240" w:lineRule="auto"/>
        <w:ind w:right="181"/>
        <w:rPr>
          <w:color w:val="000000"/>
          <w:lang w:eastAsia="ru-RU" w:bidi="ru-RU"/>
        </w:rPr>
      </w:pPr>
    </w:p>
    <w:p w:rsidR="00FD1E52" w:rsidRDefault="00934733" w:rsidP="009E1C6B">
      <w:pPr>
        <w:pStyle w:val="10"/>
        <w:shd w:val="clear" w:color="auto" w:fill="auto"/>
        <w:spacing w:after="0" w:line="240" w:lineRule="auto"/>
        <w:ind w:right="181"/>
        <w:rPr>
          <w:color w:val="000000"/>
          <w:lang w:eastAsia="ru-RU" w:bidi="ru-RU"/>
        </w:rPr>
      </w:pPr>
      <w:r>
        <w:rPr>
          <w:color w:val="000000"/>
          <w:lang w:eastAsia="ru-RU" w:bidi="ru-RU"/>
        </w:rPr>
        <w:lastRenderedPageBreak/>
        <w:t xml:space="preserve">Аналитическая справка </w:t>
      </w:r>
    </w:p>
    <w:p w:rsidR="009E1C6B" w:rsidRDefault="00934733" w:rsidP="009E1C6B">
      <w:pPr>
        <w:pStyle w:val="10"/>
        <w:shd w:val="clear" w:color="auto" w:fill="auto"/>
        <w:spacing w:after="0" w:line="240" w:lineRule="auto"/>
        <w:ind w:right="181"/>
        <w:rPr>
          <w:color w:val="000000"/>
          <w:lang w:eastAsia="ru-RU" w:bidi="ru-RU"/>
        </w:rPr>
      </w:pPr>
      <w:r>
        <w:rPr>
          <w:color w:val="000000"/>
          <w:lang w:eastAsia="ru-RU" w:bidi="ru-RU"/>
        </w:rPr>
        <w:t xml:space="preserve">по </w:t>
      </w:r>
      <w:r w:rsidR="00FD1E52">
        <w:rPr>
          <w:color w:val="000000"/>
          <w:lang w:eastAsia="ru-RU" w:bidi="ru-RU"/>
        </w:rPr>
        <w:t>результатам</w:t>
      </w:r>
      <w:r>
        <w:rPr>
          <w:color w:val="000000"/>
          <w:lang w:eastAsia="ru-RU" w:bidi="ru-RU"/>
        </w:rPr>
        <w:t xml:space="preserve"> </w:t>
      </w:r>
      <w:bookmarkEnd w:id="0"/>
      <w:r w:rsidR="00A11957">
        <w:rPr>
          <w:color w:val="000000"/>
          <w:lang w:eastAsia="ru-RU" w:bidi="ru-RU"/>
        </w:rPr>
        <w:t>проведения</w:t>
      </w:r>
      <w:r w:rsidRPr="00920152">
        <w:rPr>
          <w:color w:val="000000"/>
          <w:lang w:eastAsia="ru-RU" w:bidi="ru-RU"/>
        </w:rPr>
        <w:t xml:space="preserve"> мониторинга </w:t>
      </w:r>
      <w:r w:rsidR="00415731">
        <w:rPr>
          <w:color w:val="000000"/>
          <w:lang w:eastAsia="ru-RU" w:bidi="ru-RU"/>
        </w:rPr>
        <w:t xml:space="preserve">     </w:t>
      </w:r>
    </w:p>
    <w:p w:rsidR="009E1C6B" w:rsidRDefault="00934733" w:rsidP="009E1C6B">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sidR="00A11957">
        <w:rPr>
          <w:color w:val="000000"/>
          <w:lang w:eastAsia="ru-RU" w:bidi="ru-RU"/>
        </w:rPr>
        <w:t xml:space="preserve">ости </w:t>
      </w:r>
    </w:p>
    <w:p w:rsidR="00934733" w:rsidRDefault="00A11957" w:rsidP="009E1C6B">
      <w:pPr>
        <w:pStyle w:val="10"/>
        <w:shd w:val="clear" w:color="auto" w:fill="auto"/>
        <w:spacing w:after="0" w:line="240" w:lineRule="auto"/>
        <w:ind w:right="181"/>
        <w:rPr>
          <w:color w:val="000000"/>
          <w:lang w:eastAsia="ru-RU" w:bidi="ru-RU"/>
        </w:rPr>
      </w:pPr>
      <w:r>
        <w:rPr>
          <w:color w:val="000000"/>
          <w:lang w:eastAsia="ru-RU" w:bidi="ru-RU"/>
        </w:rPr>
        <w:t xml:space="preserve">в МБДОУ </w:t>
      </w:r>
      <w:r w:rsidR="001D2A8E">
        <w:rPr>
          <w:color w:val="000000"/>
          <w:lang w:eastAsia="ru-RU" w:bidi="ru-RU"/>
        </w:rPr>
        <w:t>ПМ</w:t>
      </w:r>
      <w:r w:rsidR="0046709F">
        <w:rPr>
          <w:color w:val="000000"/>
          <w:lang w:eastAsia="ru-RU" w:bidi="ru-RU"/>
        </w:rPr>
        <w:t>О</w:t>
      </w:r>
      <w:r>
        <w:rPr>
          <w:color w:val="000000"/>
          <w:lang w:eastAsia="ru-RU" w:bidi="ru-RU"/>
        </w:rPr>
        <w:t xml:space="preserve"> </w:t>
      </w:r>
      <w:r w:rsidR="001D2A8E">
        <w:rPr>
          <w:color w:val="000000"/>
          <w:lang w:eastAsia="ru-RU" w:bidi="ru-RU"/>
        </w:rPr>
        <w:t xml:space="preserve">СО </w:t>
      </w:r>
      <w:r>
        <w:rPr>
          <w:color w:val="000000"/>
          <w:lang w:eastAsia="ru-RU" w:bidi="ru-RU"/>
        </w:rPr>
        <w:t>«</w:t>
      </w:r>
      <w:r w:rsidR="0046709F">
        <w:rPr>
          <w:color w:val="000000"/>
          <w:lang w:eastAsia="ru-RU" w:bidi="ru-RU"/>
        </w:rPr>
        <w:t>Трифоновский детский сад</w:t>
      </w:r>
      <w:r>
        <w:rPr>
          <w:color w:val="000000"/>
          <w:lang w:eastAsia="ru-RU" w:bidi="ru-RU"/>
        </w:rPr>
        <w:t>»</w:t>
      </w:r>
      <w:r w:rsidR="0068421E">
        <w:rPr>
          <w:color w:val="000000"/>
          <w:lang w:eastAsia="ru-RU" w:bidi="ru-RU"/>
        </w:rPr>
        <w:t xml:space="preserve"> (направление 5)</w:t>
      </w:r>
    </w:p>
    <w:p w:rsidR="009E1C6B" w:rsidRDefault="00296BD6" w:rsidP="006956E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FD1E52" w:rsidRPr="00FD1E52" w:rsidRDefault="00296BD6" w:rsidP="00FD1E52">
      <w:pPr>
        <w:pStyle w:val="a3"/>
        <w:jc w:val="both"/>
        <w:rPr>
          <w:rFonts w:ascii="Times New Roman" w:hAnsi="Times New Roman" w:cs="Times New Roman"/>
          <w:sz w:val="28"/>
          <w:szCs w:val="28"/>
        </w:rPr>
      </w:pPr>
      <w:r>
        <w:rPr>
          <w:rFonts w:ascii="Times New Roman" w:hAnsi="Times New Roman" w:cs="Times New Roman"/>
          <w:sz w:val="24"/>
          <w:szCs w:val="24"/>
        </w:rPr>
        <w:t xml:space="preserve">  </w:t>
      </w:r>
      <w:r w:rsidR="009E1C6B">
        <w:rPr>
          <w:rFonts w:ascii="Times New Roman" w:hAnsi="Times New Roman" w:cs="Times New Roman"/>
          <w:sz w:val="24"/>
          <w:szCs w:val="24"/>
        </w:rPr>
        <w:t xml:space="preserve">    </w:t>
      </w:r>
      <w:r w:rsidR="00FD1E52" w:rsidRPr="00FD1E52">
        <w:rPr>
          <w:rFonts w:ascii="Times New Roman" w:hAnsi="Times New Roman" w:cs="Times New Roman"/>
          <w:sz w:val="28"/>
          <w:szCs w:val="28"/>
        </w:rPr>
        <w:t>Направление оценки качества условий осуществления образовательной деятельности</w:t>
      </w:r>
      <w:r w:rsidR="006B5598">
        <w:rPr>
          <w:rFonts w:ascii="Times New Roman" w:hAnsi="Times New Roman" w:cs="Times New Roman"/>
          <w:sz w:val="28"/>
          <w:szCs w:val="28"/>
        </w:rPr>
        <w:t xml:space="preserve"> -</w:t>
      </w:r>
      <w:r w:rsidR="00FD1E52" w:rsidRPr="00FD1E52">
        <w:rPr>
          <w:rFonts w:ascii="Times New Roman" w:hAnsi="Times New Roman" w:cs="Times New Roman"/>
          <w:sz w:val="28"/>
          <w:szCs w:val="28"/>
        </w:rPr>
        <w:t xml:space="preserve"> анализ содержания образовательной деятельности и организации образовательного процесса по образовательным программам дошкольного образования. </w:t>
      </w:r>
    </w:p>
    <w:p w:rsidR="00FD1E52" w:rsidRPr="00FD1E52" w:rsidRDefault="00FD1E52" w:rsidP="006956E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934733" w:rsidRPr="00FD1E52" w:rsidRDefault="00FD1E52" w:rsidP="006956E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Дата</w:t>
      </w:r>
      <w:r w:rsidR="001D2A8E">
        <w:rPr>
          <w:rFonts w:ascii="Times New Roman" w:hAnsi="Times New Roman" w:cs="Times New Roman"/>
          <w:sz w:val="28"/>
          <w:szCs w:val="28"/>
        </w:rPr>
        <w:t xml:space="preserve"> проведения: с 20.03.2025. по 11.04.2025</w:t>
      </w:r>
      <w:r w:rsidR="00934733" w:rsidRPr="00FD1E52">
        <w:rPr>
          <w:rFonts w:ascii="Times New Roman" w:hAnsi="Times New Roman" w:cs="Times New Roman"/>
          <w:sz w:val="28"/>
          <w:szCs w:val="28"/>
        </w:rPr>
        <w:t>.</w:t>
      </w:r>
    </w:p>
    <w:p w:rsidR="00FD1E52" w:rsidRPr="00FD1E52" w:rsidRDefault="00FD1E52"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FD1E52" w:rsidRPr="00FD1E52" w:rsidRDefault="00FD1E52"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оценки качества образования в МБДОУ </w:t>
      </w:r>
      <w:r w:rsidR="001D2A8E">
        <w:rPr>
          <w:rFonts w:ascii="Times New Roman" w:hAnsi="Times New Roman" w:cs="Times New Roman"/>
          <w:sz w:val="28"/>
          <w:szCs w:val="28"/>
        </w:rPr>
        <w:t>ПМ</w:t>
      </w:r>
      <w:r w:rsidR="0046709F">
        <w:rPr>
          <w:rFonts w:ascii="Times New Roman" w:hAnsi="Times New Roman" w:cs="Times New Roman"/>
          <w:sz w:val="28"/>
          <w:szCs w:val="28"/>
        </w:rPr>
        <w:t>О</w:t>
      </w:r>
      <w:r w:rsidRPr="00FD1E52">
        <w:rPr>
          <w:rFonts w:ascii="Times New Roman" w:hAnsi="Times New Roman" w:cs="Times New Roman"/>
          <w:sz w:val="28"/>
          <w:szCs w:val="28"/>
        </w:rPr>
        <w:t xml:space="preserve"> </w:t>
      </w:r>
      <w:r w:rsidR="001D2A8E">
        <w:rPr>
          <w:rFonts w:ascii="Times New Roman" w:hAnsi="Times New Roman" w:cs="Times New Roman"/>
          <w:sz w:val="28"/>
          <w:szCs w:val="28"/>
        </w:rPr>
        <w:t xml:space="preserve">СО </w:t>
      </w:r>
      <w:r w:rsidRPr="00FD1E52">
        <w:rPr>
          <w:rFonts w:ascii="Times New Roman" w:hAnsi="Times New Roman" w:cs="Times New Roman"/>
          <w:sz w:val="28"/>
          <w:szCs w:val="28"/>
        </w:rPr>
        <w:t>«</w:t>
      </w:r>
      <w:r w:rsidR="0046709F">
        <w:rPr>
          <w:rFonts w:ascii="Times New Roman" w:hAnsi="Times New Roman" w:cs="Times New Roman"/>
          <w:sz w:val="28"/>
          <w:szCs w:val="28"/>
        </w:rPr>
        <w:t>Трифоновский детский сад</w:t>
      </w:r>
      <w:r w:rsidRPr="00FD1E52">
        <w:rPr>
          <w:rFonts w:ascii="Times New Roman" w:hAnsi="Times New Roman" w:cs="Times New Roman"/>
          <w:sz w:val="28"/>
          <w:szCs w:val="28"/>
        </w:rPr>
        <w:t>», интеграции в единую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415731" w:rsidRPr="00FD1E52" w:rsidRDefault="00415731" w:rsidP="006956E1">
      <w:pPr>
        <w:pStyle w:val="a3"/>
        <w:jc w:val="both"/>
        <w:rPr>
          <w:rFonts w:ascii="Times New Roman" w:hAnsi="Times New Roman" w:cs="Times New Roman"/>
          <w:sz w:val="28"/>
          <w:szCs w:val="28"/>
        </w:rPr>
      </w:pPr>
    </w:p>
    <w:p w:rsidR="00934733" w:rsidRPr="00FD1E52" w:rsidRDefault="00FD1E52" w:rsidP="006956E1">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r w:rsidR="00934733" w:rsidRPr="00FD1E52">
        <w:rPr>
          <w:rFonts w:ascii="Times New Roman" w:hAnsi="Times New Roman" w:cs="Times New Roman"/>
          <w:sz w:val="28"/>
          <w:szCs w:val="28"/>
        </w:rPr>
        <w:t>:</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анкетирование;</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тестирование;</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самоанализ и самооценка;</w:t>
      </w:r>
    </w:p>
    <w:p w:rsidR="00934733" w:rsidRPr="00FD1E52"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отчетность педагогов;</w:t>
      </w:r>
    </w:p>
    <w:p w:rsidR="00934733" w:rsidRDefault="00934733" w:rsidP="00296BD6">
      <w:pPr>
        <w:pStyle w:val="a3"/>
        <w:numPr>
          <w:ilvl w:val="0"/>
          <w:numId w:val="2"/>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посещение ООД и других мероприятий;</w:t>
      </w:r>
    </w:p>
    <w:p w:rsidR="0046709F" w:rsidRPr="00FD1E52" w:rsidRDefault="0046709F" w:rsidP="0046709F">
      <w:pPr>
        <w:pStyle w:val="a3"/>
        <w:ind w:left="426"/>
        <w:jc w:val="both"/>
        <w:rPr>
          <w:rFonts w:ascii="Times New Roman" w:hAnsi="Times New Roman" w:cs="Times New Roman"/>
          <w:sz w:val="28"/>
          <w:szCs w:val="28"/>
        </w:rPr>
      </w:pPr>
    </w:p>
    <w:p w:rsidR="006B5598" w:rsidRPr="006B5598" w:rsidRDefault="006B5598" w:rsidP="006B5598">
      <w:pPr>
        <w:jc w:val="both"/>
        <w:rPr>
          <w:rFonts w:ascii="Times New Roman" w:eastAsia="Calibri" w:hAnsi="Times New Roman" w:cs="Times New Roman"/>
          <w:iCs/>
          <w:sz w:val="28"/>
          <w:szCs w:val="28"/>
        </w:rPr>
      </w:pPr>
      <w:r>
        <w:rPr>
          <w:rFonts w:ascii="Times New Roman" w:hAnsi="Times New Roman" w:cs="Times New Roman"/>
          <w:iCs/>
          <w:sz w:val="28"/>
          <w:szCs w:val="28"/>
        </w:rPr>
        <w:t xml:space="preserve">      </w:t>
      </w:r>
      <w:r w:rsidRPr="006B5598">
        <w:rPr>
          <w:rFonts w:ascii="Times New Roman" w:eastAsia="Calibri" w:hAnsi="Times New Roman" w:cs="Times New Roman"/>
          <w:iCs/>
          <w:sz w:val="28"/>
          <w:szCs w:val="28"/>
        </w:rPr>
        <w:t xml:space="preserve">Образовательная деятельность в муниципальном бюджетном дошкольном образовательном учреждении </w:t>
      </w:r>
      <w:r w:rsidR="0046709F">
        <w:rPr>
          <w:rFonts w:ascii="Times New Roman" w:eastAsia="Calibri" w:hAnsi="Times New Roman" w:cs="Times New Roman"/>
          <w:iCs/>
          <w:sz w:val="28"/>
          <w:szCs w:val="28"/>
        </w:rPr>
        <w:t xml:space="preserve">Пышминского </w:t>
      </w:r>
      <w:r w:rsidR="001D2A8E">
        <w:rPr>
          <w:rFonts w:ascii="Times New Roman" w:eastAsia="Calibri" w:hAnsi="Times New Roman" w:cs="Times New Roman"/>
          <w:iCs/>
          <w:sz w:val="28"/>
          <w:szCs w:val="28"/>
        </w:rPr>
        <w:t>муниципального</w:t>
      </w:r>
      <w:r w:rsidR="0046709F">
        <w:rPr>
          <w:rFonts w:ascii="Times New Roman" w:eastAsia="Calibri" w:hAnsi="Times New Roman" w:cs="Times New Roman"/>
          <w:iCs/>
          <w:sz w:val="28"/>
          <w:szCs w:val="28"/>
        </w:rPr>
        <w:t xml:space="preserve"> округа </w:t>
      </w:r>
      <w:r w:rsidR="001D2A8E">
        <w:rPr>
          <w:rFonts w:ascii="Times New Roman" w:eastAsia="Calibri" w:hAnsi="Times New Roman" w:cs="Times New Roman"/>
          <w:iCs/>
          <w:sz w:val="28"/>
          <w:szCs w:val="28"/>
        </w:rPr>
        <w:t xml:space="preserve">Свердловской области </w:t>
      </w:r>
      <w:r w:rsidRPr="006B5598">
        <w:rPr>
          <w:rFonts w:ascii="Times New Roman" w:eastAsia="Calibri" w:hAnsi="Times New Roman" w:cs="Times New Roman"/>
          <w:iCs/>
          <w:sz w:val="28"/>
          <w:szCs w:val="28"/>
        </w:rPr>
        <w:t>«</w:t>
      </w:r>
      <w:r w:rsidR="0046709F">
        <w:rPr>
          <w:rFonts w:ascii="Times New Roman" w:eastAsia="Calibri" w:hAnsi="Times New Roman" w:cs="Times New Roman"/>
          <w:iCs/>
          <w:sz w:val="28"/>
          <w:szCs w:val="28"/>
        </w:rPr>
        <w:t>Трифоновский детский сад</w:t>
      </w:r>
      <w:r w:rsidRPr="006B5598">
        <w:rPr>
          <w:rFonts w:ascii="Times New Roman" w:eastAsia="Calibri" w:hAnsi="Times New Roman" w:cs="Times New Roman"/>
          <w:iCs/>
          <w:sz w:val="28"/>
          <w:szCs w:val="28"/>
        </w:rPr>
        <w:t>» (далее – Учреждение) организована в соответствии с</w:t>
      </w:r>
      <w:r w:rsidRPr="006B5598">
        <w:rPr>
          <w:rFonts w:ascii="Times New Roman" w:eastAsia="Calibri" w:hAnsi="Times New Roman" w:cs="Times New Roman"/>
          <w:sz w:val="28"/>
          <w:szCs w:val="28"/>
        </w:rPr>
        <w:t xml:space="preserve"> </w:t>
      </w:r>
      <w:r w:rsidRPr="006B5598">
        <w:rPr>
          <w:rFonts w:ascii="Times New Roman" w:eastAsia="Calibri" w:hAnsi="Times New Roman" w:cs="Times New Roman"/>
          <w:iCs/>
          <w:sz w:val="28"/>
          <w:szCs w:val="28"/>
        </w:rPr>
        <w:t>Федеральным законом от 29.12.2012 № 273-ФЗ «Об образовании в Российской Федерации»,</w:t>
      </w:r>
      <w:r w:rsidRPr="006B5598">
        <w:rPr>
          <w:rFonts w:ascii="Times New Roman" w:eastAsia="Calibri" w:hAnsi="Times New Roman" w:cs="Times New Roman"/>
          <w:sz w:val="28"/>
          <w:szCs w:val="28"/>
        </w:rPr>
        <w:t xml:space="preserve"> </w:t>
      </w:r>
      <w:r w:rsidRPr="006B5598">
        <w:rPr>
          <w:rFonts w:ascii="Times New Roman" w:eastAsia="Calibri" w:hAnsi="Times New Roman" w:cs="Times New Roman"/>
          <w:iCs/>
          <w:sz w:val="28"/>
          <w:szCs w:val="28"/>
        </w:rPr>
        <w:t xml:space="preserve">ФГОС дошкольного образования, </w:t>
      </w:r>
      <w:r w:rsidR="001D2A8E">
        <w:rPr>
          <w:rFonts w:ascii="Times New Roman" w:eastAsia="Calibri" w:hAnsi="Times New Roman" w:cs="Times New Roman"/>
          <w:iCs/>
          <w:sz w:val="28"/>
          <w:szCs w:val="28"/>
        </w:rPr>
        <w:t xml:space="preserve">ФОП ДО, </w:t>
      </w:r>
      <w:r w:rsidRPr="006B5598">
        <w:rPr>
          <w:rFonts w:ascii="Times New Roman" w:eastAsia="Calibri" w:hAnsi="Times New Roman" w:cs="Times New Roman"/>
          <w:iCs/>
          <w:sz w:val="28"/>
          <w:szCs w:val="28"/>
        </w:rPr>
        <w:t>СП 2.4.3648-20 «Санитарно-эпидемиологические требования к организациям воспитания и обучения, отдыха и оздоровления детей и молодежи».</w:t>
      </w:r>
    </w:p>
    <w:p w:rsidR="006B5598" w:rsidRPr="006B5598" w:rsidRDefault="006B5598" w:rsidP="006B5598">
      <w:pPr>
        <w:jc w:val="both"/>
        <w:rPr>
          <w:rFonts w:ascii="Times New Roman" w:eastAsia="Calibri" w:hAnsi="Times New Roman" w:cs="Times New Roman"/>
          <w:sz w:val="28"/>
          <w:szCs w:val="28"/>
        </w:rPr>
      </w:pPr>
      <w:r w:rsidRPr="006B5598">
        <w:rPr>
          <w:rFonts w:ascii="Times New Roman" w:eastAsia="Calibri" w:hAnsi="Times New Roman" w:cs="Times New Roman"/>
          <w:iCs/>
          <w:sz w:val="28"/>
          <w:szCs w:val="28"/>
        </w:rPr>
        <w:lastRenderedPageBreak/>
        <w:t xml:space="preserve">      Образовательная деятельность ведется на основании утвержденной Основной образовательной программы дошкольного образования, которая составлена </w:t>
      </w:r>
      <w:r w:rsidR="001D2A8E">
        <w:rPr>
          <w:rFonts w:ascii="Times New Roman" w:eastAsia="Calibri" w:hAnsi="Times New Roman" w:cs="Times New Roman"/>
          <w:iCs/>
          <w:sz w:val="28"/>
          <w:szCs w:val="28"/>
        </w:rPr>
        <w:t>на основании ФОП ДО</w:t>
      </w:r>
      <w:r w:rsidRPr="006B5598">
        <w:rPr>
          <w:rFonts w:ascii="Times New Roman" w:eastAsia="Calibri" w:hAnsi="Times New Roman" w:cs="Times New Roman"/>
          <w:iCs/>
          <w:sz w:val="28"/>
          <w:szCs w:val="28"/>
        </w:rPr>
        <w:t>, санитарно-эпидемиологическими правилами и нормативами, с учетом недельной нагрузки.</w:t>
      </w:r>
    </w:p>
    <w:p w:rsidR="006B5598" w:rsidRPr="006B5598" w:rsidRDefault="006B5598" w:rsidP="006B5598">
      <w:pPr>
        <w:pStyle w:val="a3"/>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      Для повышения качества образования педагогами Учреждения проводится комплексный педагогический мониторинг воспитанн</w:t>
      </w:r>
      <w:r w:rsidR="001D2A8E">
        <w:rPr>
          <w:rFonts w:ascii="Times New Roman" w:eastAsia="Calibri" w:hAnsi="Times New Roman" w:cs="Times New Roman"/>
          <w:sz w:val="28"/>
          <w:szCs w:val="28"/>
        </w:rPr>
        <w:t>иков (проведение мониторинга – 3</w:t>
      </w:r>
      <w:r w:rsidRPr="006B5598">
        <w:rPr>
          <w:rFonts w:ascii="Times New Roman" w:eastAsia="Calibri" w:hAnsi="Times New Roman" w:cs="Times New Roman"/>
          <w:sz w:val="28"/>
          <w:szCs w:val="28"/>
        </w:rPr>
        <w:t xml:space="preserve"> раза в год: сентябрь; </w:t>
      </w:r>
      <w:r w:rsidR="001D2A8E">
        <w:rPr>
          <w:rFonts w:ascii="Times New Roman" w:eastAsia="Calibri" w:hAnsi="Times New Roman" w:cs="Times New Roman"/>
          <w:sz w:val="28"/>
          <w:szCs w:val="28"/>
        </w:rPr>
        <w:t xml:space="preserve">январь, </w:t>
      </w:r>
      <w:r w:rsidRPr="006B5598">
        <w:rPr>
          <w:rFonts w:ascii="Times New Roman" w:eastAsia="Calibri" w:hAnsi="Times New Roman" w:cs="Times New Roman"/>
          <w:sz w:val="28"/>
          <w:szCs w:val="28"/>
        </w:rPr>
        <w:t xml:space="preserve">май). Мониторинг образовательной деятельности осуществляется в рамках внутренней оценки качества образования в Учреждении. </w:t>
      </w:r>
    </w:p>
    <w:p w:rsidR="006B5598" w:rsidRPr="006B5598" w:rsidRDefault="006B5598" w:rsidP="006B5598">
      <w:pPr>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      Мониторинг проводится по 5-ти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6B5598" w:rsidRPr="006B5598" w:rsidRDefault="006B5598" w:rsidP="006B5598">
      <w:pPr>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      Мониторинг динамики развития воспитанников включает: </w:t>
      </w:r>
    </w:p>
    <w:p w:rsidR="006B5598" w:rsidRPr="006B5598" w:rsidRDefault="006B5598" w:rsidP="006B5598">
      <w:pPr>
        <w:numPr>
          <w:ilvl w:val="1"/>
          <w:numId w:val="23"/>
        </w:numPr>
        <w:spacing w:after="0" w:line="240" w:lineRule="auto"/>
        <w:ind w:left="1434" w:hanging="357"/>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педагогические наблюдения; </w:t>
      </w:r>
    </w:p>
    <w:p w:rsidR="006B5598" w:rsidRPr="006B5598" w:rsidRDefault="006B5598" w:rsidP="006B5598">
      <w:pPr>
        <w:numPr>
          <w:ilvl w:val="1"/>
          <w:numId w:val="23"/>
        </w:numPr>
        <w:spacing w:after="0" w:line="240" w:lineRule="auto"/>
        <w:ind w:left="1434" w:hanging="357"/>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беседы; </w:t>
      </w:r>
    </w:p>
    <w:p w:rsidR="006B5598" w:rsidRDefault="006B5598" w:rsidP="006B5598">
      <w:pPr>
        <w:numPr>
          <w:ilvl w:val="1"/>
          <w:numId w:val="23"/>
        </w:numPr>
        <w:spacing w:after="0" w:line="240" w:lineRule="auto"/>
        <w:ind w:left="1434" w:hanging="357"/>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анализ продуктов детской деятельности. </w:t>
      </w:r>
    </w:p>
    <w:p w:rsidR="0046709F" w:rsidRPr="006B5598" w:rsidRDefault="0046709F" w:rsidP="0046709F">
      <w:pPr>
        <w:spacing w:after="0" w:line="240" w:lineRule="auto"/>
        <w:ind w:left="1434"/>
        <w:jc w:val="both"/>
        <w:rPr>
          <w:rFonts w:ascii="Times New Roman" w:eastAsia="Calibri" w:hAnsi="Times New Roman" w:cs="Times New Roman"/>
          <w:sz w:val="28"/>
          <w:szCs w:val="28"/>
        </w:rPr>
      </w:pPr>
    </w:p>
    <w:p w:rsidR="0056504E" w:rsidRPr="00CE2C97" w:rsidRDefault="006B5598" w:rsidP="00CE2C97">
      <w:pPr>
        <w:jc w:val="both"/>
        <w:rPr>
          <w:rFonts w:ascii="Times New Roman" w:eastAsia="Calibri" w:hAnsi="Times New Roman" w:cs="Times New Roman"/>
          <w:sz w:val="28"/>
          <w:szCs w:val="28"/>
        </w:rPr>
      </w:pPr>
      <w:r w:rsidRPr="006B5598">
        <w:rPr>
          <w:rFonts w:ascii="Times New Roman" w:eastAsia="Calibri" w:hAnsi="Times New Roman" w:cs="Times New Roman"/>
          <w:sz w:val="28"/>
          <w:szCs w:val="28"/>
        </w:rPr>
        <w:t xml:space="preserve">      Результаты мониторинга используются в образовательном процессе, для создания благоприятного психологического климата, обстановки творческого взаимодействия и сотрудничества всех участников образовательного процесса, позволяют воспитателям получить обратную связь от педагогических действий и планировать дальнейшую индивидуальную работу с воспитанниками по Программе, определить нагрузку, подобрать те методики и технологии, которые помогут ребёнку лучше освоить программные задачи, развить психические функции (память, внимание, мышление, воображение). </w:t>
      </w:r>
    </w:p>
    <w:p w:rsidR="00753AB4" w:rsidRPr="0056504E" w:rsidRDefault="00753AB4" w:rsidP="00136B96">
      <w:pPr>
        <w:pStyle w:val="a3"/>
        <w:jc w:val="center"/>
        <w:rPr>
          <w:rFonts w:ascii="Times New Roman" w:eastAsia="Times New Roman" w:hAnsi="Times New Roman" w:cs="Times New Roman"/>
          <w:b/>
          <w:color w:val="000000"/>
          <w:sz w:val="28"/>
          <w:szCs w:val="28"/>
          <w:lang w:eastAsia="ar-SA"/>
        </w:rPr>
      </w:pPr>
      <w:r w:rsidRPr="0056504E">
        <w:rPr>
          <w:rFonts w:ascii="Times New Roman" w:eastAsia="Times New Roman" w:hAnsi="Times New Roman" w:cs="Times New Roman"/>
          <w:b/>
          <w:color w:val="000000"/>
          <w:sz w:val="28"/>
          <w:szCs w:val="28"/>
          <w:lang w:eastAsia="ar-SA"/>
        </w:rPr>
        <w:t>Результаты освоения детьми образовательной программы:</w:t>
      </w:r>
    </w:p>
    <w:p w:rsidR="0046709F" w:rsidRPr="0056504E" w:rsidRDefault="0046709F" w:rsidP="00136B96">
      <w:pPr>
        <w:pStyle w:val="a3"/>
        <w:jc w:val="center"/>
        <w:rPr>
          <w:rFonts w:ascii="Times New Roman" w:eastAsia="Times New Roman" w:hAnsi="Times New Roman" w:cs="Times New Roman"/>
          <w:b/>
          <w:color w:val="000000"/>
          <w:sz w:val="28"/>
          <w:szCs w:val="28"/>
          <w:lang w:eastAsia="ar-SA"/>
        </w:rPr>
      </w:pP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bCs/>
          <w:color w:val="231F20"/>
          <w:sz w:val="28"/>
          <w:szCs w:val="28"/>
        </w:rPr>
        <w:t xml:space="preserve">     Мониторинг проводится по 5 линиям:</w:t>
      </w:r>
      <w:r w:rsidRPr="0056504E">
        <w:rPr>
          <w:rFonts w:ascii="Times New Roman" w:eastAsia="Times New Roman" w:hAnsi="Times New Roman" w:cs="Times New Roman"/>
          <w:b/>
          <w:bCs/>
          <w:color w:val="231F20"/>
          <w:sz w:val="28"/>
          <w:szCs w:val="28"/>
        </w:rPr>
        <w:t> </w:t>
      </w:r>
      <w:r w:rsidRPr="0056504E">
        <w:rPr>
          <w:rFonts w:ascii="Times New Roman" w:eastAsia="Times New Roman" w:hAnsi="Times New Roman" w:cs="Times New Roman"/>
          <w:color w:val="231F20"/>
          <w:sz w:val="28"/>
          <w:szCs w:val="28"/>
        </w:rPr>
        <w:t>физическое развитие, социально-личностное развитие, познавательное развитие, речевое развитие, художественно-эстетическое развитие.</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 xml:space="preserve">     В </w:t>
      </w:r>
      <w:r w:rsidRPr="0056504E">
        <w:rPr>
          <w:rFonts w:ascii="Times New Roman" w:eastAsia="Times New Roman" w:hAnsi="Times New Roman" w:cs="Times New Roman"/>
          <w:bCs/>
          <w:color w:val="231F20"/>
          <w:sz w:val="28"/>
          <w:szCs w:val="28"/>
        </w:rPr>
        <w:t>старшей группе</w:t>
      </w:r>
      <w:r w:rsidRPr="0056504E">
        <w:rPr>
          <w:rFonts w:ascii="Times New Roman" w:eastAsia="Times New Roman" w:hAnsi="Times New Roman" w:cs="Times New Roman"/>
          <w:b/>
          <w:bCs/>
          <w:color w:val="231F20"/>
          <w:sz w:val="28"/>
          <w:szCs w:val="28"/>
        </w:rPr>
        <w:t> </w:t>
      </w:r>
      <w:r w:rsidR="001D2A8E">
        <w:rPr>
          <w:rFonts w:ascii="Times New Roman" w:eastAsia="Times New Roman" w:hAnsi="Times New Roman" w:cs="Times New Roman"/>
          <w:color w:val="231F20"/>
          <w:sz w:val="28"/>
          <w:szCs w:val="28"/>
        </w:rPr>
        <w:t>обследовано 3</w:t>
      </w:r>
      <w:r w:rsidRPr="0056504E">
        <w:rPr>
          <w:rFonts w:ascii="Times New Roman" w:eastAsia="Times New Roman" w:hAnsi="Times New Roman" w:cs="Times New Roman"/>
          <w:color w:val="231F20"/>
          <w:sz w:val="28"/>
          <w:szCs w:val="28"/>
        </w:rPr>
        <w:t xml:space="preserve"> </w:t>
      </w:r>
      <w:r w:rsidR="001D2A8E">
        <w:rPr>
          <w:rFonts w:ascii="Times New Roman" w:eastAsia="Times New Roman" w:hAnsi="Times New Roman" w:cs="Times New Roman"/>
          <w:color w:val="231F20"/>
          <w:sz w:val="28"/>
          <w:szCs w:val="28"/>
        </w:rPr>
        <w:t>воспитанника</w:t>
      </w:r>
      <w:r w:rsidRPr="0056504E">
        <w:rPr>
          <w:rFonts w:ascii="Times New Roman" w:eastAsia="Times New Roman" w:hAnsi="Times New Roman" w:cs="Times New Roman"/>
          <w:color w:val="231F20"/>
          <w:sz w:val="28"/>
          <w:szCs w:val="28"/>
        </w:rPr>
        <w:t>. Из них имеют:</w:t>
      </w:r>
    </w:p>
    <w:p w:rsidR="0056504E" w:rsidRPr="0056504E" w:rsidRDefault="00B61EDD" w:rsidP="0056504E">
      <w:pPr>
        <w:pStyle w:val="a3"/>
        <w:numPr>
          <w:ilvl w:val="0"/>
          <w:numId w:val="25"/>
        </w:numPr>
        <w:jc w:val="both"/>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высокий уровень – 33</w:t>
      </w:r>
      <w:r w:rsidR="001D2A8E">
        <w:rPr>
          <w:rFonts w:ascii="Times New Roman" w:eastAsia="Times New Roman" w:hAnsi="Times New Roman" w:cs="Times New Roman"/>
          <w:color w:val="231F20"/>
          <w:sz w:val="28"/>
          <w:szCs w:val="28"/>
        </w:rPr>
        <w:t>% (1 человек</w:t>
      </w:r>
      <w:r w:rsidR="0056504E" w:rsidRPr="0056504E">
        <w:rPr>
          <w:rFonts w:ascii="Times New Roman" w:eastAsia="Times New Roman" w:hAnsi="Times New Roman" w:cs="Times New Roman"/>
          <w:color w:val="231F20"/>
          <w:sz w:val="28"/>
          <w:szCs w:val="28"/>
        </w:rPr>
        <w:t>)</w:t>
      </w:r>
    </w:p>
    <w:p w:rsidR="0056504E" w:rsidRPr="0056504E" w:rsidRDefault="00B61EDD" w:rsidP="0056504E">
      <w:pPr>
        <w:pStyle w:val="a3"/>
        <w:numPr>
          <w:ilvl w:val="0"/>
          <w:numId w:val="25"/>
        </w:numPr>
        <w:jc w:val="both"/>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средний уровень –67</w:t>
      </w:r>
      <w:r w:rsidR="001D2A8E">
        <w:rPr>
          <w:rFonts w:ascii="Times New Roman" w:eastAsia="Times New Roman" w:hAnsi="Times New Roman" w:cs="Times New Roman"/>
          <w:color w:val="231F20"/>
          <w:sz w:val="28"/>
          <w:szCs w:val="28"/>
        </w:rPr>
        <w:t xml:space="preserve">% (2 </w:t>
      </w:r>
      <w:r w:rsidR="0056504E" w:rsidRPr="0056504E">
        <w:rPr>
          <w:rFonts w:ascii="Times New Roman" w:eastAsia="Times New Roman" w:hAnsi="Times New Roman" w:cs="Times New Roman"/>
          <w:color w:val="231F20"/>
          <w:sz w:val="28"/>
          <w:szCs w:val="28"/>
        </w:rPr>
        <w:t>человек</w:t>
      </w:r>
      <w:r w:rsidR="001D2A8E">
        <w:rPr>
          <w:rFonts w:ascii="Times New Roman" w:eastAsia="Times New Roman" w:hAnsi="Times New Roman" w:cs="Times New Roman"/>
          <w:color w:val="231F20"/>
          <w:sz w:val="28"/>
          <w:szCs w:val="28"/>
        </w:rPr>
        <w:t>а</w:t>
      </w:r>
      <w:r w:rsidR="0056504E" w:rsidRPr="0056504E">
        <w:rPr>
          <w:rFonts w:ascii="Times New Roman" w:eastAsia="Times New Roman" w:hAnsi="Times New Roman" w:cs="Times New Roman"/>
          <w:color w:val="231F20"/>
          <w:sz w:val="28"/>
          <w:szCs w:val="28"/>
        </w:rPr>
        <w:t>)</w:t>
      </w:r>
    </w:p>
    <w:p w:rsidR="0056504E" w:rsidRPr="0056504E" w:rsidRDefault="0056504E" w:rsidP="0056504E">
      <w:pPr>
        <w:pStyle w:val="a3"/>
        <w:numPr>
          <w:ilvl w:val="0"/>
          <w:numId w:val="25"/>
        </w:numPr>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низкий уровень 0 % (0 человек)</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lastRenderedPageBreak/>
        <w:t>    Наиболее высокие показатели наблюдаются по следующим линиям развития: социально-коммуникативное развитие – 4.8, художественно-эстетическое развитие – 4,2.</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Немного ниже результаты по линиям развития: познавательное развитие – 3,8; речевое развитие – 3,9.</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 xml:space="preserve">       В итоге, по старшей группе средний балл в начале года – 3,9, на конец года составляет – 4,6.</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 xml:space="preserve">    В течение года проводилась работа, направленная на повышение качества усвоения программы детьми, в том числе индивидуальная работа с детьми, расширение методической базы ДОУ, работа с родителями, меры, направленные на улучшение посещаемости (укрепление здоровья детей, закаливающие мероприятия и т.д.).</w:t>
      </w:r>
    </w:p>
    <w:p w:rsidR="0056504E" w:rsidRPr="0056504E" w:rsidRDefault="0056504E" w:rsidP="0056504E">
      <w:pPr>
        <w:pStyle w:val="a3"/>
        <w:jc w:val="both"/>
        <w:rPr>
          <w:rFonts w:ascii="Times New Roman" w:eastAsia="Times New Roman" w:hAnsi="Times New Roman" w:cs="Times New Roman"/>
          <w:color w:val="231F20"/>
          <w:sz w:val="28"/>
          <w:szCs w:val="28"/>
        </w:rPr>
      </w:pPr>
      <w:r w:rsidRPr="0056504E">
        <w:rPr>
          <w:rFonts w:ascii="Times New Roman" w:eastAsia="Times New Roman" w:hAnsi="Times New Roman" w:cs="Times New Roman"/>
          <w:color w:val="231F20"/>
          <w:sz w:val="28"/>
          <w:szCs w:val="28"/>
        </w:rPr>
        <w:t xml:space="preserve">    </w:t>
      </w:r>
    </w:p>
    <w:p w:rsidR="0056504E" w:rsidRPr="0056504E" w:rsidRDefault="0056504E" w:rsidP="0056504E">
      <w:pPr>
        <w:pStyle w:val="a3"/>
        <w:jc w:val="both"/>
        <w:rPr>
          <w:rFonts w:ascii="Times New Roman" w:eastAsia="Times New Roman" w:hAnsi="Times New Roman" w:cs="Times New Roman"/>
          <w:color w:val="231F20"/>
          <w:sz w:val="28"/>
          <w:szCs w:val="28"/>
        </w:rPr>
      </w:pPr>
    </w:p>
    <w:p w:rsidR="0056504E" w:rsidRDefault="0056504E" w:rsidP="0056504E">
      <w:pPr>
        <w:spacing w:after="0" w:line="240" w:lineRule="auto"/>
        <w:jc w:val="both"/>
        <w:rPr>
          <w:rFonts w:ascii="Times New Roman" w:eastAsia="Times New Roman" w:hAnsi="Times New Roman" w:cs="Times New Roman"/>
          <w:sz w:val="28"/>
          <w:szCs w:val="28"/>
          <w:lang w:eastAsia="ru-RU"/>
        </w:rPr>
      </w:pPr>
      <w:r w:rsidRPr="0056504E">
        <w:rPr>
          <w:rFonts w:ascii="Times New Roman" w:eastAsia="Times New Roman" w:hAnsi="Times New Roman" w:cs="Times New Roman"/>
          <w:sz w:val="28"/>
          <w:szCs w:val="28"/>
          <w:lang w:eastAsia="ru-RU"/>
        </w:rPr>
        <w:t xml:space="preserve">          Достижению положительных результатов в части психологической готовности детей к школе способствовала организация в группах специальной развивающей работы по формированию у выпускников коммуникативных навыков, развитию произвольности в поведении и продуктивного воображения. </w:t>
      </w:r>
    </w:p>
    <w:p w:rsidR="00B61EDD" w:rsidRPr="0056504E" w:rsidRDefault="00B61EDD" w:rsidP="0056504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Немаловажную роль в психологической готовности выпускников сыграло и новое помещение учебного класса – вся обстановка, наполнение, учебные зоны организованы в соответствии со школьной инфраструктурой.</w:t>
      </w:r>
    </w:p>
    <w:p w:rsidR="0056504E" w:rsidRPr="0056504E" w:rsidRDefault="0056504E" w:rsidP="0056504E">
      <w:pPr>
        <w:spacing w:after="0" w:line="240" w:lineRule="auto"/>
        <w:ind w:firstLine="708"/>
        <w:jc w:val="both"/>
        <w:rPr>
          <w:rFonts w:ascii="Times New Roman" w:eastAsia="Times New Roman" w:hAnsi="Times New Roman" w:cs="Times New Roman"/>
          <w:sz w:val="28"/>
          <w:szCs w:val="28"/>
          <w:lang w:eastAsia="ru-RU"/>
        </w:rPr>
      </w:pPr>
      <w:r w:rsidRPr="0056504E">
        <w:rPr>
          <w:rFonts w:ascii="Times New Roman" w:eastAsia="Times New Roman" w:hAnsi="Times New Roman" w:cs="Times New Roman"/>
          <w:sz w:val="28"/>
          <w:szCs w:val="28"/>
          <w:lang w:eastAsia="ru-RU"/>
        </w:rPr>
        <w:t>Большое внимание в течение года в старшей разновозрастной группе детского сада уделялось развитию познавательных способностей (игры на развитие логического мышления, на ориентацию в пространстве с использованием схемы и словесной инструкции; на развитие зрительной, слуховой и тактильной памяти), совершенствовались графические навыки и др.  </w:t>
      </w:r>
    </w:p>
    <w:p w:rsidR="0056504E" w:rsidRPr="0056504E" w:rsidRDefault="0056504E" w:rsidP="0056504E">
      <w:pPr>
        <w:spacing w:after="0" w:line="240" w:lineRule="auto"/>
        <w:jc w:val="both"/>
        <w:rPr>
          <w:rFonts w:ascii="Times New Roman" w:eastAsia="Times New Roman" w:hAnsi="Times New Roman" w:cs="Times New Roman"/>
          <w:sz w:val="28"/>
          <w:szCs w:val="28"/>
          <w:lang w:eastAsia="ru-RU"/>
        </w:rPr>
      </w:pPr>
    </w:p>
    <w:p w:rsidR="0056504E" w:rsidRPr="0056504E" w:rsidRDefault="0056504E" w:rsidP="0056504E">
      <w:pPr>
        <w:spacing w:after="0" w:line="240" w:lineRule="auto"/>
        <w:jc w:val="both"/>
        <w:rPr>
          <w:rFonts w:ascii="Times New Roman" w:eastAsia="Times New Roman" w:hAnsi="Times New Roman" w:cs="Times New Roman"/>
          <w:i/>
          <w:sz w:val="28"/>
          <w:szCs w:val="28"/>
          <w:lang w:eastAsia="ru-RU"/>
        </w:rPr>
      </w:pPr>
      <w:r w:rsidRPr="0056504E">
        <w:rPr>
          <w:rFonts w:ascii="Times New Roman" w:eastAsia="Times New Roman" w:hAnsi="Times New Roman" w:cs="Times New Roman"/>
          <w:i/>
          <w:sz w:val="28"/>
          <w:szCs w:val="28"/>
          <w:lang w:eastAsia="ru-RU"/>
        </w:rPr>
        <w:t xml:space="preserve">                                                                                                                                   </w:t>
      </w:r>
    </w:p>
    <w:p w:rsidR="0056504E" w:rsidRPr="0056504E" w:rsidRDefault="0056504E" w:rsidP="0056504E">
      <w:pPr>
        <w:spacing w:after="0" w:line="240" w:lineRule="auto"/>
        <w:jc w:val="both"/>
        <w:rPr>
          <w:rFonts w:ascii="Times New Roman" w:hAnsi="Times New Roman" w:cs="Times New Roman"/>
          <w:sz w:val="28"/>
          <w:szCs w:val="28"/>
        </w:rPr>
      </w:pPr>
      <w:r w:rsidRPr="0056504E">
        <w:rPr>
          <w:rFonts w:ascii="Times New Roman" w:eastAsia="Times New Roman" w:hAnsi="Times New Roman" w:cs="Times New Roman"/>
          <w:sz w:val="28"/>
          <w:szCs w:val="28"/>
          <w:lang w:eastAsia="ru-RU"/>
        </w:rPr>
        <w:t xml:space="preserve">      Результаты мониторинга показали, что выпускники, поступающие в школу, в достаточной мере овладели универсальными предпосылками учебной деятельности, имеют высокую мотивационную готовность к учебной деятельности, у них достаточно развиты интегративные качества, познавательная активность, любознательность, стремление к самостоятельному познанию и мышлению.  Дети эмоционально отзывчивы, способны управлять своим поведением, имеют достаточный объем и запас знаний об окружающем мире. </w:t>
      </w:r>
    </w:p>
    <w:p w:rsidR="0056504E" w:rsidRPr="0056504E" w:rsidRDefault="0056504E" w:rsidP="0056504E">
      <w:pPr>
        <w:spacing w:after="0" w:line="240" w:lineRule="auto"/>
        <w:jc w:val="both"/>
        <w:rPr>
          <w:rFonts w:ascii="Times New Roman" w:eastAsia="Times New Roman" w:hAnsi="Times New Roman" w:cs="Times New Roman"/>
          <w:sz w:val="28"/>
          <w:szCs w:val="28"/>
          <w:lang w:eastAsia="ru-RU"/>
        </w:rPr>
      </w:pPr>
      <w:r w:rsidRPr="0056504E">
        <w:rPr>
          <w:rFonts w:ascii="Times New Roman" w:eastAsia="Times New Roman" w:hAnsi="Times New Roman" w:cs="Times New Roman"/>
          <w:b/>
          <w:sz w:val="28"/>
          <w:szCs w:val="28"/>
          <w:lang w:eastAsia="ru-RU"/>
        </w:rPr>
        <w:t>Вывод</w:t>
      </w:r>
      <w:r w:rsidRPr="0056504E">
        <w:rPr>
          <w:rFonts w:ascii="Times New Roman" w:eastAsia="Times New Roman" w:hAnsi="Times New Roman" w:cs="Times New Roman"/>
          <w:sz w:val="28"/>
          <w:szCs w:val="28"/>
          <w:lang w:eastAsia="ru-RU"/>
        </w:rPr>
        <w:t>: Анализ результатов мониторинга подтверждает, что ситуация развития детей в детском саду стабильна, соответствует возрастным нормам. Развитие детей происходит на основе специфичных для детей дошкольного возраста видов деятельности: игровой, коммуникативной, познавательно-исследовательской, изобразительной</w:t>
      </w:r>
      <w:r w:rsidR="00B61EDD">
        <w:rPr>
          <w:rFonts w:ascii="Times New Roman" w:eastAsia="Times New Roman" w:hAnsi="Times New Roman" w:cs="Times New Roman"/>
          <w:sz w:val="28"/>
          <w:szCs w:val="28"/>
          <w:lang w:eastAsia="ru-RU"/>
        </w:rPr>
        <w:t>, музыкальной, двигательной</w:t>
      </w:r>
      <w:r w:rsidRPr="0056504E">
        <w:rPr>
          <w:rFonts w:ascii="Times New Roman" w:eastAsia="Times New Roman" w:hAnsi="Times New Roman" w:cs="Times New Roman"/>
          <w:sz w:val="28"/>
          <w:szCs w:val="28"/>
          <w:lang w:eastAsia="ru-RU"/>
        </w:rPr>
        <w:t>.</w:t>
      </w:r>
    </w:p>
    <w:p w:rsidR="009774F2" w:rsidRPr="0056504E" w:rsidRDefault="009774F2" w:rsidP="006956E1">
      <w:pPr>
        <w:pStyle w:val="a3"/>
        <w:jc w:val="both"/>
        <w:rPr>
          <w:rFonts w:ascii="Times New Roman" w:hAnsi="Times New Roman" w:cs="Times New Roman"/>
          <w:sz w:val="28"/>
          <w:szCs w:val="28"/>
        </w:rPr>
      </w:pPr>
    </w:p>
    <w:p w:rsidR="009774F2" w:rsidRDefault="0046709F" w:rsidP="009774F2">
      <w:pPr>
        <w:spacing w:after="0" w:line="240" w:lineRule="auto"/>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 xml:space="preserve">Заведующий </w:t>
      </w:r>
      <w:r w:rsidR="009774F2"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Н.Н.Меньшенина</w:t>
      </w:r>
    </w:p>
    <w:p w:rsidR="0046709F" w:rsidRDefault="0046709F" w:rsidP="009774F2">
      <w:pPr>
        <w:spacing w:after="0" w:line="240" w:lineRule="auto"/>
        <w:jc w:val="both"/>
        <w:rPr>
          <w:rFonts w:ascii="Times New Roman" w:eastAsia="Times New Roman" w:hAnsi="Times New Roman" w:cs="Times New Roman"/>
          <w:color w:val="000000" w:themeColor="text1"/>
          <w:sz w:val="28"/>
          <w:szCs w:val="20"/>
        </w:rPr>
      </w:pPr>
    </w:p>
    <w:p w:rsidR="00430E9D" w:rsidRDefault="00430E9D" w:rsidP="009774F2">
      <w:pPr>
        <w:spacing w:after="0" w:line="240" w:lineRule="auto"/>
        <w:jc w:val="both"/>
        <w:rPr>
          <w:rFonts w:ascii="Times New Roman" w:eastAsia="Times New Roman" w:hAnsi="Times New Roman" w:cs="Times New Roman"/>
          <w:color w:val="000000" w:themeColor="text1"/>
          <w:sz w:val="28"/>
          <w:szCs w:val="20"/>
        </w:rPr>
      </w:pPr>
    </w:p>
    <w:p w:rsidR="0056504E" w:rsidRDefault="0056504E" w:rsidP="009774F2">
      <w:pPr>
        <w:spacing w:after="0" w:line="240" w:lineRule="auto"/>
        <w:jc w:val="both"/>
        <w:rPr>
          <w:rFonts w:ascii="Times New Roman" w:eastAsia="Times New Roman" w:hAnsi="Times New Roman" w:cs="Times New Roman"/>
          <w:color w:val="000000" w:themeColor="text1"/>
          <w:sz w:val="28"/>
          <w:szCs w:val="20"/>
        </w:rPr>
      </w:pPr>
    </w:p>
    <w:p w:rsidR="0056504E" w:rsidRDefault="0056504E" w:rsidP="009774F2">
      <w:pPr>
        <w:spacing w:after="0" w:line="240" w:lineRule="auto"/>
        <w:jc w:val="both"/>
        <w:rPr>
          <w:rFonts w:ascii="Times New Roman" w:eastAsia="Times New Roman" w:hAnsi="Times New Roman" w:cs="Times New Roman"/>
          <w:color w:val="000000" w:themeColor="text1"/>
          <w:sz w:val="28"/>
          <w:szCs w:val="20"/>
        </w:rPr>
      </w:pPr>
    </w:p>
    <w:p w:rsidR="0046709F" w:rsidRPr="00226BDD" w:rsidRDefault="0046709F" w:rsidP="009774F2">
      <w:pPr>
        <w:spacing w:after="0" w:line="240" w:lineRule="auto"/>
        <w:jc w:val="both"/>
        <w:rPr>
          <w:rFonts w:ascii="Times New Roman" w:eastAsia="Times New Roman" w:hAnsi="Times New Roman" w:cs="Times New Roman"/>
          <w:color w:val="000000" w:themeColor="text1"/>
          <w:sz w:val="28"/>
          <w:szCs w:val="20"/>
        </w:rPr>
      </w:pPr>
    </w:p>
    <w:p w:rsidR="00FD1E52" w:rsidRDefault="00F5403B" w:rsidP="00296BD6">
      <w:pPr>
        <w:pStyle w:val="10"/>
        <w:shd w:val="clear" w:color="auto" w:fill="auto"/>
        <w:spacing w:after="0" w:line="240" w:lineRule="auto"/>
        <w:ind w:right="181"/>
        <w:rPr>
          <w:color w:val="000000"/>
          <w:lang w:eastAsia="ru-RU" w:bidi="ru-RU"/>
        </w:rPr>
      </w:pPr>
      <w:r>
        <w:rPr>
          <w:color w:val="000000"/>
          <w:lang w:eastAsia="ru-RU" w:bidi="ru-RU"/>
        </w:rPr>
        <w:t xml:space="preserve">Аналитическая справка </w:t>
      </w:r>
    </w:p>
    <w:p w:rsidR="00296BD6" w:rsidRDefault="00F5403B" w:rsidP="00296BD6">
      <w:pPr>
        <w:pStyle w:val="10"/>
        <w:shd w:val="clear" w:color="auto" w:fill="auto"/>
        <w:spacing w:after="0" w:line="240" w:lineRule="auto"/>
        <w:ind w:right="181"/>
        <w:rPr>
          <w:color w:val="000000"/>
          <w:lang w:eastAsia="ru-RU" w:bidi="ru-RU"/>
        </w:rPr>
      </w:pPr>
      <w:r>
        <w:rPr>
          <w:color w:val="000000"/>
          <w:lang w:eastAsia="ru-RU" w:bidi="ru-RU"/>
        </w:rPr>
        <w:t xml:space="preserve">по </w:t>
      </w:r>
      <w:r w:rsidR="00FD1E52">
        <w:rPr>
          <w:color w:val="000000"/>
          <w:lang w:eastAsia="ru-RU" w:bidi="ru-RU"/>
        </w:rPr>
        <w:t>результатам</w:t>
      </w:r>
      <w:r>
        <w:rPr>
          <w:color w:val="000000"/>
          <w:lang w:eastAsia="ru-RU" w:bidi="ru-RU"/>
        </w:rPr>
        <w:t xml:space="preserve"> </w:t>
      </w:r>
      <w:r w:rsidR="00A11957">
        <w:rPr>
          <w:color w:val="000000"/>
          <w:lang w:eastAsia="ru-RU" w:bidi="ru-RU"/>
        </w:rPr>
        <w:t>проведения</w:t>
      </w:r>
      <w:r w:rsidRPr="00920152">
        <w:rPr>
          <w:color w:val="000000"/>
          <w:lang w:eastAsia="ru-RU" w:bidi="ru-RU"/>
        </w:rPr>
        <w:t xml:space="preserve"> мониторинга </w:t>
      </w:r>
      <w:r>
        <w:rPr>
          <w:color w:val="000000"/>
          <w:lang w:eastAsia="ru-RU" w:bidi="ru-RU"/>
        </w:rPr>
        <w:t xml:space="preserve">     </w:t>
      </w:r>
    </w:p>
    <w:p w:rsidR="00B61EDD" w:rsidRDefault="00F5403B" w:rsidP="00296BD6">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sidR="00A11957">
        <w:rPr>
          <w:color w:val="000000"/>
          <w:lang w:eastAsia="ru-RU" w:bidi="ru-RU"/>
        </w:rPr>
        <w:t xml:space="preserve">ости в </w:t>
      </w:r>
    </w:p>
    <w:p w:rsidR="00F5403B" w:rsidRDefault="00A11957" w:rsidP="00296BD6">
      <w:pPr>
        <w:pStyle w:val="10"/>
        <w:shd w:val="clear" w:color="auto" w:fill="auto"/>
        <w:spacing w:after="0" w:line="240" w:lineRule="auto"/>
        <w:ind w:right="181"/>
        <w:rPr>
          <w:color w:val="000000"/>
          <w:lang w:eastAsia="ru-RU" w:bidi="ru-RU"/>
        </w:rPr>
      </w:pPr>
      <w:r>
        <w:rPr>
          <w:color w:val="000000"/>
          <w:lang w:eastAsia="ru-RU" w:bidi="ru-RU"/>
        </w:rPr>
        <w:t xml:space="preserve">МБДОУ </w:t>
      </w:r>
      <w:r w:rsidR="00B61EDD">
        <w:rPr>
          <w:color w:val="000000"/>
          <w:lang w:eastAsia="ru-RU" w:bidi="ru-RU"/>
        </w:rPr>
        <w:t>ПМ</w:t>
      </w:r>
      <w:r w:rsidR="0046709F">
        <w:rPr>
          <w:color w:val="000000"/>
          <w:lang w:eastAsia="ru-RU" w:bidi="ru-RU"/>
        </w:rPr>
        <w:t xml:space="preserve">О </w:t>
      </w:r>
      <w:r w:rsidR="00B61EDD">
        <w:rPr>
          <w:color w:val="000000"/>
          <w:lang w:eastAsia="ru-RU" w:bidi="ru-RU"/>
        </w:rPr>
        <w:t xml:space="preserve">СО </w:t>
      </w:r>
      <w:r>
        <w:rPr>
          <w:color w:val="000000"/>
          <w:lang w:eastAsia="ru-RU" w:bidi="ru-RU"/>
        </w:rPr>
        <w:t>«</w:t>
      </w:r>
      <w:r w:rsidR="0046709F">
        <w:rPr>
          <w:color w:val="000000"/>
          <w:lang w:eastAsia="ru-RU" w:bidi="ru-RU"/>
        </w:rPr>
        <w:t>Трифоновский детский сад</w:t>
      </w:r>
      <w:r>
        <w:rPr>
          <w:color w:val="000000"/>
          <w:lang w:eastAsia="ru-RU" w:bidi="ru-RU"/>
        </w:rPr>
        <w:t>»</w:t>
      </w:r>
      <w:r w:rsidR="000302D1">
        <w:rPr>
          <w:color w:val="000000"/>
          <w:lang w:eastAsia="ru-RU" w:bidi="ru-RU"/>
        </w:rPr>
        <w:t xml:space="preserve"> (направление 6</w:t>
      </w:r>
      <w:r w:rsidR="0068421E">
        <w:rPr>
          <w:color w:val="000000"/>
          <w:lang w:eastAsia="ru-RU" w:bidi="ru-RU"/>
        </w:rPr>
        <w:t>)</w:t>
      </w:r>
    </w:p>
    <w:p w:rsidR="00296BD6" w:rsidRDefault="00296BD6" w:rsidP="00296BD6">
      <w:pPr>
        <w:pStyle w:val="10"/>
        <w:shd w:val="clear" w:color="auto" w:fill="auto"/>
        <w:spacing w:after="0" w:line="240" w:lineRule="auto"/>
        <w:ind w:right="181"/>
        <w:rPr>
          <w:color w:val="000000"/>
          <w:lang w:eastAsia="ru-RU" w:bidi="ru-RU"/>
        </w:rPr>
      </w:pPr>
    </w:p>
    <w:p w:rsidR="00FD1E52" w:rsidRPr="000302D1" w:rsidRDefault="00296BD6" w:rsidP="00F5403B">
      <w:pPr>
        <w:pStyle w:val="a3"/>
        <w:jc w:val="both"/>
        <w:rPr>
          <w:rFonts w:ascii="Times New Roman" w:hAnsi="Times New Roman" w:cs="Times New Roman"/>
          <w:sz w:val="28"/>
          <w:szCs w:val="28"/>
        </w:rPr>
      </w:pPr>
      <w:r>
        <w:rPr>
          <w:rFonts w:ascii="Times New Roman" w:hAnsi="Times New Roman" w:cs="Times New Roman"/>
          <w:sz w:val="24"/>
          <w:szCs w:val="24"/>
        </w:rPr>
        <w:t xml:space="preserve">      </w:t>
      </w:r>
      <w:r w:rsidR="00FD1E52" w:rsidRPr="00FD1E52">
        <w:rPr>
          <w:rFonts w:ascii="Times New Roman" w:hAnsi="Times New Roman" w:cs="Times New Roman"/>
          <w:sz w:val="28"/>
          <w:szCs w:val="28"/>
        </w:rPr>
        <w:t>Направление оценки качества условий осуществления образовательной деятельности -</w:t>
      </w:r>
      <w:r w:rsidR="0046709F">
        <w:rPr>
          <w:rFonts w:ascii="Times New Roman" w:hAnsi="Times New Roman" w:cs="Times New Roman"/>
          <w:sz w:val="28"/>
          <w:szCs w:val="28"/>
        </w:rPr>
        <w:t xml:space="preserve"> </w:t>
      </w:r>
      <w:r w:rsidR="000302D1" w:rsidRPr="000302D1">
        <w:rPr>
          <w:rFonts w:ascii="Times New Roman" w:hAnsi="Times New Roman" w:cs="Times New Roman"/>
          <w:sz w:val="28"/>
          <w:szCs w:val="28"/>
        </w:rPr>
        <w:t xml:space="preserve">Уровень профессиональной компетентности кадров. </w:t>
      </w:r>
      <w:r w:rsidR="00FD1E52" w:rsidRPr="000302D1">
        <w:rPr>
          <w:rFonts w:ascii="Times New Roman" w:hAnsi="Times New Roman" w:cs="Times New Roman"/>
          <w:sz w:val="28"/>
          <w:szCs w:val="28"/>
        </w:rPr>
        <w:t xml:space="preserve">      </w:t>
      </w:r>
    </w:p>
    <w:p w:rsidR="00F5403B" w:rsidRPr="00FD1E52" w:rsidRDefault="00FD1E52"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Дата проведения</w:t>
      </w:r>
      <w:r w:rsidR="00B61EDD">
        <w:rPr>
          <w:rFonts w:ascii="Times New Roman" w:hAnsi="Times New Roman" w:cs="Times New Roman"/>
          <w:sz w:val="28"/>
          <w:szCs w:val="28"/>
        </w:rPr>
        <w:t>: с 20.03.2025. по 24.03.2025</w:t>
      </w:r>
      <w:r w:rsidR="00F5403B" w:rsidRPr="00FD1E52">
        <w:rPr>
          <w:rFonts w:ascii="Times New Roman" w:hAnsi="Times New Roman" w:cs="Times New Roman"/>
          <w:sz w:val="28"/>
          <w:szCs w:val="28"/>
        </w:rPr>
        <w:t>.</w:t>
      </w:r>
    </w:p>
    <w:p w:rsidR="00FD1E52" w:rsidRPr="00FD1E52" w:rsidRDefault="00FD1E52" w:rsidP="00F5403B">
      <w:pPr>
        <w:pStyle w:val="a3"/>
        <w:jc w:val="both"/>
        <w:rPr>
          <w:rFonts w:ascii="Times New Roman" w:hAnsi="Times New Roman" w:cs="Times New Roman"/>
          <w:sz w:val="28"/>
          <w:szCs w:val="28"/>
        </w:rPr>
      </w:pPr>
    </w:p>
    <w:p w:rsidR="00F5403B" w:rsidRPr="00FD1E52" w:rsidRDefault="00FD1E52"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оценки качества образования в ДОУ, интеграции в единую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FD1E52" w:rsidRPr="00FD1E52" w:rsidRDefault="00296BD6"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F5403B" w:rsidRPr="00FD1E52" w:rsidRDefault="00FD1E52" w:rsidP="00F5403B">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w:t>
      </w:r>
      <w:r w:rsidR="00F5403B" w:rsidRPr="00FD1E52">
        <w:rPr>
          <w:rFonts w:ascii="Times New Roman" w:hAnsi="Times New Roman" w:cs="Times New Roman"/>
          <w:sz w:val="28"/>
          <w:szCs w:val="28"/>
        </w:rPr>
        <w:t>бор</w:t>
      </w:r>
      <w:r w:rsidRPr="00FD1E52">
        <w:rPr>
          <w:rFonts w:ascii="Times New Roman" w:hAnsi="Times New Roman" w:cs="Times New Roman"/>
          <w:sz w:val="28"/>
          <w:szCs w:val="28"/>
        </w:rPr>
        <w:t xml:space="preserve"> </w:t>
      </w:r>
      <w:r w:rsidR="00F5403B" w:rsidRPr="00FD1E52">
        <w:rPr>
          <w:rFonts w:ascii="Times New Roman" w:hAnsi="Times New Roman" w:cs="Times New Roman"/>
          <w:sz w:val="28"/>
          <w:szCs w:val="28"/>
        </w:rPr>
        <w:t>информации</w:t>
      </w:r>
      <w:r w:rsidRPr="00FD1E52">
        <w:rPr>
          <w:rFonts w:ascii="Times New Roman" w:hAnsi="Times New Roman" w:cs="Times New Roman"/>
          <w:sz w:val="28"/>
          <w:szCs w:val="28"/>
        </w:rPr>
        <w:t xml:space="preserve"> основан на</w:t>
      </w:r>
      <w:r w:rsidR="00F5403B" w:rsidRPr="00FD1E52">
        <w:rPr>
          <w:rFonts w:ascii="Times New Roman" w:hAnsi="Times New Roman" w:cs="Times New Roman"/>
          <w:sz w:val="28"/>
          <w:szCs w:val="28"/>
        </w:rPr>
        <w:t>:</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анкетирование;</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тестирование;</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самоанализ и самооценка;</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отчетность педагогов;</w:t>
      </w:r>
    </w:p>
    <w:p w:rsidR="00F5403B" w:rsidRPr="00FD1E52" w:rsidRDefault="00F5403B" w:rsidP="00296BD6">
      <w:pPr>
        <w:pStyle w:val="a3"/>
        <w:numPr>
          <w:ilvl w:val="0"/>
          <w:numId w:val="11"/>
        </w:numPr>
        <w:ind w:left="0" w:firstLine="284"/>
        <w:jc w:val="both"/>
        <w:rPr>
          <w:rFonts w:ascii="Times New Roman" w:hAnsi="Times New Roman" w:cs="Times New Roman"/>
          <w:sz w:val="28"/>
          <w:szCs w:val="28"/>
        </w:rPr>
      </w:pPr>
      <w:r w:rsidRPr="00FD1E52">
        <w:rPr>
          <w:rFonts w:ascii="Times New Roman" w:hAnsi="Times New Roman" w:cs="Times New Roman"/>
          <w:sz w:val="28"/>
          <w:szCs w:val="28"/>
        </w:rPr>
        <w:t>посещение ООД и других мероприятий;</w:t>
      </w:r>
    </w:p>
    <w:p w:rsidR="00F5403B" w:rsidRPr="00FD1E52" w:rsidRDefault="00296BD6" w:rsidP="00FD1E52">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p>
    <w:p w:rsidR="00F5403B" w:rsidRPr="00FD1E52" w:rsidRDefault="00296BD6" w:rsidP="00296BD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r w:rsidR="00F5403B" w:rsidRPr="00FD1E52">
        <w:rPr>
          <w:rFonts w:ascii="Times New Roman" w:hAnsi="Times New Roman" w:cs="Times New Roman"/>
          <w:sz w:val="28"/>
          <w:szCs w:val="28"/>
        </w:rPr>
        <w:t xml:space="preserve">МБДОУ </w:t>
      </w:r>
      <w:r w:rsidR="00D54428">
        <w:rPr>
          <w:rFonts w:ascii="Times New Roman" w:hAnsi="Times New Roman" w:cs="Times New Roman"/>
          <w:sz w:val="28"/>
          <w:szCs w:val="28"/>
        </w:rPr>
        <w:t>ПМ</w:t>
      </w:r>
      <w:r w:rsidR="0046709F">
        <w:rPr>
          <w:rFonts w:ascii="Times New Roman" w:hAnsi="Times New Roman" w:cs="Times New Roman"/>
          <w:sz w:val="28"/>
          <w:szCs w:val="28"/>
        </w:rPr>
        <w:t>О</w:t>
      </w:r>
      <w:r w:rsidR="00F5403B" w:rsidRPr="00FD1E52">
        <w:rPr>
          <w:rFonts w:ascii="Times New Roman" w:hAnsi="Times New Roman" w:cs="Times New Roman"/>
          <w:sz w:val="28"/>
          <w:szCs w:val="28"/>
        </w:rPr>
        <w:t xml:space="preserve"> </w:t>
      </w:r>
      <w:r w:rsidR="00D54428">
        <w:rPr>
          <w:rFonts w:ascii="Times New Roman" w:hAnsi="Times New Roman" w:cs="Times New Roman"/>
          <w:sz w:val="28"/>
          <w:szCs w:val="28"/>
        </w:rPr>
        <w:t xml:space="preserve">СО </w:t>
      </w:r>
      <w:r w:rsidR="00F5403B" w:rsidRPr="00FD1E52">
        <w:rPr>
          <w:rFonts w:ascii="Times New Roman" w:hAnsi="Times New Roman" w:cs="Times New Roman"/>
          <w:sz w:val="28"/>
          <w:szCs w:val="28"/>
        </w:rPr>
        <w:t>«</w:t>
      </w:r>
      <w:r w:rsidR="0046709F">
        <w:rPr>
          <w:rFonts w:ascii="Times New Roman" w:hAnsi="Times New Roman" w:cs="Times New Roman"/>
          <w:sz w:val="28"/>
          <w:szCs w:val="28"/>
        </w:rPr>
        <w:t>Трифоновский детский сад</w:t>
      </w:r>
      <w:r w:rsidR="00F5403B" w:rsidRPr="00FD1E52">
        <w:rPr>
          <w:rFonts w:ascii="Times New Roman" w:hAnsi="Times New Roman" w:cs="Times New Roman"/>
          <w:sz w:val="28"/>
          <w:szCs w:val="28"/>
        </w:rPr>
        <w:t>» укомплектован квалифицированными кадрами, в том числе руководящими, педагогическими, учебно-вспомогательными, административно-хозяйственными работниками.</w:t>
      </w:r>
    </w:p>
    <w:p w:rsidR="00F5403B" w:rsidRPr="00FD1E52" w:rsidRDefault="00F5403B" w:rsidP="00F5403B">
      <w:pPr>
        <w:pStyle w:val="a3"/>
        <w:ind w:firstLine="708"/>
        <w:jc w:val="both"/>
        <w:rPr>
          <w:rFonts w:ascii="Times New Roman" w:hAnsi="Times New Roman" w:cs="Times New Roman"/>
          <w:sz w:val="28"/>
          <w:szCs w:val="28"/>
        </w:rPr>
      </w:pPr>
    </w:p>
    <w:p w:rsidR="00F5403B" w:rsidRPr="00FD1E52" w:rsidRDefault="00296BD6" w:rsidP="00296BD6">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w:t>
      </w:r>
      <w:r w:rsidR="00F5403B" w:rsidRPr="00FD1E52">
        <w:rPr>
          <w:rFonts w:ascii="Times New Roman" w:hAnsi="Times New Roman" w:cs="Times New Roman"/>
          <w:sz w:val="28"/>
          <w:szCs w:val="28"/>
        </w:rPr>
        <w:t xml:space="preserve">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w:t>
      </w:r>
      <w:r w:rsidR="00F5403B" w:rsidRPr="00FD1E52">
        <w:rPr>
          <w:rFonts w:ascii="Times New Roman" w:hAnsi="Times New Roman" w:cs="Times New Roman"/>
          <w:sz w:val="28"/>
          <w:szCs w:val="28"/>
        </w:rPr>
        <w:lastRenderedPageBreak/>
        <w:t>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w:t>
      </w:r>
      <w:r w:rsidR="00FD1E52" w:rsidRPr="00FD1E52">
        <w:rPr>
          <w:rFonts w:ascii="Times New Roman" w:hAnsi="Times New Roman" w:cs="Times New Roman"/>
          <w:sz w:val="28"/>
          <w:szCs w:val="28"/>
        </w:rPr>
        <w:t>оссийской Федерации 1 июля 2011</w:t>
      </w:r>
      <w:r w:rsidR="00F5403B" w:rsidRPr="00FD1E52">
        <w:rPr>
          <w:rFonts w:ascii="Times New Roman" w:hAnsi="Times New Roman" w:cs="Times New Roman"/>
          <w:sz w:val="28"/>
          <w:szCs w:val="28"/>
        </w:rPr>
        <w:t>г., регистрационный № 21240).</w:t>
      </w:r>
    </w:p>
    <w:p w:rsidR="00F5403B" w:rsidRPr="00FD1E52" w:rsidRDefault="00F5403B" w:rsidP="00F5403B">
      <w:pPr>
        <w:pStyle w:val="a3"/>
        <w:jc w:val="both"/>
        <w:rPr>
          <w:rFonts w:ascii="Times New Roman" w:hAnsi="Times New Roman" w:cs="Times New Roman"/>
          <w:sz w:val="28"/>
          <w:szCs w:val="28"/>
        </w:rPr>
      </w:pPr>
    </w:p>
    <w:p w:rsidR="00430E9D" w:rsidRPr="002160C6" w:rsidRDefault="00FD1E52" w:rsidP="00430E9D">
      <w:pPr>
        <w:pStyle w:val="a3"/>
        <w:jc w:val="center"/>
        <w:rPr>
          <w:rFonts w:ascii="Times New Roman" w:hAnsi="Times New Roman" w:cs="Times New Roman"/>
          <w:b/>
          <w:sz w:val="28"/>
          <w:szCs w:val="28"/>
        </w:rPr>
      </w:pPr>
      <w:r w:rsidRPr="00FD1E52">
        <w:rPr>
          <w:rFonts w:ascii="Times New Roman" w:hAnsi="Times New Roman" w:cs="Times New Roman"/>
          <w:sz w:val="28"/>
          <w:szCs w:val="28"/>
        </w:rPr>
        <w:t xml:space="preserve">      </w:t>
      </w:r>
      <w:r w:rsidR="00430E9D" w:rsidRPr="002160C6">
        <w:rPr>
          <w:rFonts w:ascii="Times New Roman" w:hAnsi="Times New Roman" w:cs="Times New Roman"/>
          <w:b/>
          <w:sz w:val="28"/>
          <w:szCs w:val="28"/>
        </w:rPr>
        <w:t>Педагогический состав ДОУ</w:t>
      </w:r>
    </w:p>
    <w:p w:rsidR="00430E9D" w:rsidRPr="002160C6" w:rsidRDefault="00D54428" w:rsidP="00430E9D">
      <w:pPr>
        <w:pStyle w:val="a3"/>
        <w:jc w:val="both"/>
        <w:rPr>
          <w:rFonts w:ascii="Times New Roman" w:hAnsi="Times New Roman" w:cs="Times New Roman"/>
          <w:sz w:val="28"/>
          <w:szCs w:val="28"/>
        </w:rPr>
      </w:pPr>
      <w:r>
        <w:rPr>
          <w:rFonts w:ascii="Times New Roman" w:hAnsi="Times New Roman" w:cs="Times New Roman"/>
          <w:sz w:val="28"/>
          <w:szCs w:val="28"/>
        </w:rPr>
        <w:t>О</w:t>
      </w:r>
      <w:r w:rsidR="00430E9D" w:rsidRPr="002160C6">
        <w:rPr>
          <w:rFonts w:ascii="Times New Roman" w:hAnsi="Times New Roman" w:cs="Times New Roman"/>
          <w:sz w:val="28"/>
          <w:szCs w:val="28"/>
        </w:rPr>
        <w:t xml:space="preserve">бразовательную деятельность </w:t>
      </w:r>
      <w:r>
        <w:rPr>
          <w:rFonts w:ascii="Times New Roman" w:hAnsi="Times New Roman" w:cs="Times New Roman"/>
          <w:sz w:val="28"/>
          <w:szCs w:val="28"/>
        </w:rPr>
        <w:t>в учреждении осуществляют 5</w:t>
      </w:r>
      <w:r w:rsidR="00430E9D" w:rsidRPr="002160C6">
        <w:rPr>
          <w:rFonts w:ascii="Times New Roman" w:hAnsi="Times New Roman" w:cs="Times New Roman"/>
          <w:sz w:val="28"/>
          <w:szCs w:val="28"/>
        </w:rPr>
        <w:t xml:space="preserve"> педагогов. Из них 1 музыкальный руководитель</w:t>
      </w:r>
      <w:r w:rsidR="00430E9D">
        <w:rPr>
          <w:rFonts w:ascii="Times New Roman" w:hAnsi="Times New Roman" w:cs="Times New Roman"/>
          <w:sz w:val="28"/>
          <w:szCs w:val="28"/>
        </w:rPr>
        <w:t xml:space="preserve"> – внешний совместитель</w:t>
      </w:r>
      <w:r w:rsidR="00430E9D" w:rsidRPr="002160C6">
        <w:rPr>
          <w:rFonts w:ascii="Times New Roman" w:hAnsi="Times New Roman" w:cs="Times New Roman"/>
          <w:sz w:val="28"/>
          <w:szCs w:val="28"/>
        </w:rPr>
        <w:t>, 1 инструктор по физической культуре.</w:t>
      </w:r>
    </w:p>
    <w:p w:rsidR="00430E9D" w:rsidRPr="002160C6" w:rsidRDefault="00430E9D" w:rsidP="00430E9D">
      <w:pPr>
        <w:pStyle w:val="a3"/>
        <w:jc w:val="both"/>
        <w:rPr>
          <w:rFonts w:ascii="Times New Roman" w:hAnsi="Times New Roman" w:cs="Times New Roman"/>
          <w:sz w:val="28"/>
          <w:szCs w:val="28"/>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134"/>
        <w:gridCol w:w="1276"/>
        <w:gridCol w:w="1701"/>
        <w:gridCol w:w="1276"/>
        <w:gridCol w:w="1275"/>
        <w:gridCol w:w="993"/>
        <w:gridCol w:w="1417"/>
        <w:gridCol w:w="1701"/>
        <w:gridCol w:w="1701"/>
      </w:tblGrid>
      <w:tr w:rsidR="00430E9D" w:rsidRPr="002160C6" w:rsidTr="00430E9D">
        <w:trPr>
          <w:trHeight w:val="807"/>
        </w:trPr>
        <w:tc>
          <w:tcPr>
            <w:tcW w:w="6062" w:type="dxa"/>
            <w:gridSpan w:val="5"/>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 xml:space="preserve">Количество педагогических работников </w:t>
            </w:r>
          </w:p>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по педагогическому  стажу</w:t>
            </w:r>
          </w:p>
        </w:tc>
        <w:tc>
          <w:tcPr>
            <w:tcW w:w="8363" w:type="dxa"/>
            <w:gridSpan w:val="6"/>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 xml:space="preserve">Количество педагогических работников </w:t>
            </w:r>
          </w:p>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по квалификационным категориям</w:t>
            </w:r>
          </w:p>
        </w:tc>
      </w:tr>
      <w:tr w:rsidR="00430E9D" w:rsidRPr="002160C6" w:rsidTr="00430E9D">
        <w:trPr>
          <w:trHeight w:val="719"/>
        </w:trPr>
        <w:tc>
          <w:tcPr>
            <w:tcW w:w="959"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До 3 лет</w:t>
            </w:r>
          </w:p>
        </w:tc>
        <w:tc>
          <w:tcPr>
            <w:tcW w:w="992"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3 - 10</w:t>
            </w:r>
          </w:p>
        </w:tc>
        <w:tc>
          <w:tcPr>
            <w:tcW w:w="1134"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11 - 20</w:t>
            </w:r>
          </w:p>
        </w:tc>
        <w:tc>
          <w:tcPr>
            <w:tcW w:w="1276"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21 - 30</w:t>
            </w:r>
          </w:p>
        </w:tc>
        <w:tc>
          <w:tcPr>
            <w:tcW w:w="1701"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30 и более</w:t>
            </w:r>
          </w:p>
        </w:tc>
        <w:tc>
          <w:tcPr>
            <w:tcW w:w="1276"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Без категории</w:t>
            </w:r>
          </w:p>
        </w:tc>
        <w:tc>
          <w:tcPr>
            <w:tcW w:w="1275"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lang w:val="en-US"/>
              </w:rPr>
              <w:t>I</w:t>
            </w:r>
          </w:p>
        </w:tc>
        <w:tc>
          <w:tcPr>
            <w:tcW w:w="993"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lang w:val="en-US"/>
              </w:rPr>
              <w:t>II</w:t>
            </w:r>
          </w:p>
        </w:tc>
        <w:tc>
          <w:tcPr>
            <w:tcW w:w="1417"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Высшая</w:t>
            </w:r>
          </w:p>
        </w:tc>
        <w:tc>
          <w:tcPr>
            <w:tcW w:w="1701"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Соответствует</w:t>
            </w:r>
          </w:p>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должности</w:t>
            </w:r>
          </w:p>
        </w:tc>
        <w:tc>
          <w:tcPr>
            <w:tcW w:w="1701" w:type="dxa"/>
          </w:tcPr>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w:t>
            </w:r>
          </w:p>
          <w:p w:rsidR="00430E9D" w:rsidRPr="00370E16" w:rsidRDefault="00430E9D" w:rsidP="00430E9D">
            <w:pPr>
              <w:pStyle w:val="a3"/>
              <w:jc w:val="both"/>
              <w:rPr>
                <w:rFonts w:ascii="Times New Roman" w:hAnsi="Times New Roman" w:cs="Times New Roman"/>
              </w:rPr>
            </w:pPr>
            <w:r w:rsidRPr="00370E16">
              <w:rPr>
                <w:rFonts w:ascii="Times New Roman" w:hAnsi="Times New Roman" w:cs="Times New Roman"/>
              </w:rPr>
              <w:t>аттестованных</w:t>
            </w:r>
          </w:p>
        </w:tc>
      </w:tr>
      <w:tr w:rsidR="00430E9D" w:rsidRPr="00E041EE" w:rsidTr="00430E9D">
        <w:trPr>
          <w:trHeight w:val="559"/>
        </w:trPr>
        <w:tc>
          <w:tcPr>
            <w:tcW w:w="959" w:type="dxa"/>
          </w:tcPr>
          <w:p w:rsidR="00430E9D" w:rsidRPr="00370E16" w:rsidRDefault="00430E9D" w:rsidP="00430E9D">
            <w:pPr>
              <w:jc w:val="both"/>
            </w:pPr>
            <w:r w:rsidRPr="00370E16">
              <w:t>0</w:t>
            </w:r>
          </w:p>
        </w:tc>
        <w:tc>
          <w:tcPr>
            <w:tcW w:w="992" w:type="dxa"/>
          </w:tcPr>
          <w:p w:rsidR="00430E9D" w:rsidRPr="00370E16" w:rsidRDefault="00430E9D" w:rsidP="00430E9D">
            <w:pPr>
              <w:jc w:val="both"/>
            </w:pPr>
            <w:r>
              <w:t>1</w:t>
            </w:r>
          </w:p>
        </w:tc>
        <w:tc>
          <w:tcPr>
            <w:tcW w:w="1134" w:type="dxa"/>
          </w:tcPr>
          <w:p w:rsidR="00430E9D" w:rsidRPr="00370E16" w:rsidRDefault="00430E9D" w:rsidP="00430E9D">
            <w:pPr>
              <w:jc w:val="both"/>
            </w:pPr>
            <w:r w:rsidRPr="00370E16">
              <w:t>1</w:t>
            </w:r>
          </w:p>
        </w:tc>
        <w:tc>
          <w:tcPr>
            <w:tcW w:w="1276" w:type="dxa"/>
          </w:tcPr>
          <w:p w:rsidR="00430E9D" w:rsidRPr="00370E16" w:rsidRDefault="00430E9D" w:rsidP="00430E9D">
            <w:pPr>
              <w:jc w:val="both"/>
            </w:pPr>
            <w:r w:rsidRPr="00370E16">
              <w:t>2</w:t>
            </w:r>
          </w:p>
        </w:tc>
        <w:tc>
          <w:tcPr>
            <w:tcW w:w="1701" w:type="dxa"/>
          </w:tcPr>
          <w:p w:rsidR="00430E9D" w:rsidRPr="00370E16" w:rsidRDefault="00D54428" w:rsidP="00430E9D">
            <w:pPr>
              <w:jc w:val="both"/>
            </w:pPr>
            <w:r>
              <w:t>1</w:t>
            </w:r>
          </w:p>
        </w:tc>
        <w:tc>
          <w:tcPr>
            <w:tcW w:w="1276" w:type="dxa"/>
          </w:tcPr>
          <w:p w:rsidR="00430E9D" w:rsidRPr="00370E16" w:rsidRDefault="00430E9D" w:rsidP="00430E9D">
            <w:pPr>
              <w:jc w:val="both"/>
              <w:rPr>
                <w:rFonts w:ascii="Times New Roman" w:hAnsi="Times New Roman" w:cs="Times New Roman"/>
              </w:rPr>
            </w:pPr>
            <w:r w:rsidRPr="00370E16">
              <w:rPr>
                <w:rFonts w:ascii="Times New Roman" w:hAnsi="Times New Roman" w:cs="Times New Roman"/>
              </w:rPr>
              <w:t>1(совместитель)</w:t>
            </w:r>
          </w:p>
        </w:tc>
        <w:tc>
          <w:tcPr>
            <w:tcW w:w="1275" w:type="dxa"/>
          </w:tcPr>
          <w:p w:rsidR="00430E9D" w:rsidRPr="00370E16" w:rsidRDefault="00D54428" w:rsidP="00430E9D">
            <w:pPr>
              <w:jc w:val="both"/>
            </w:pPr>
            <w:r>
              <w:t>3</w:t>
            </w:r>
          </w:p>
        </w:tc>
        <w:tc>
          <w:tcPr>
            <w:tcW w:w="993" w:type="dxa"/>
          </w:tcPr>
          <w:p w:rsidR="00430E9D" w:rsidRPr="00370E16" w:rsidRDefault="00430E9D" w:rsidP="00430E9D">
            <w:pPr>
              <w:jc w:val="both"/>
            </w:pPr>
            <w:r w:rsidRPr="00370E16">
              <w:t>0</w:t>
            </w:r>
          </w:p>
        </w:tc>
        <w:tc>
          <w:tcPr>
            <w:tcW w:w="1417" w:type="dxa"/>
          </w:tcPr>
          <w:p w:rsidR="00430E9D" w:rsidRPr="00370E16" w:rsidRDefault="00430E9D" w:rsidP="00430E9D">
            <w:pPr>
              <w:jc w:val="both"/>
            </w:pPr>
            <w:r>
              <w:t>1</w:t>
            </w:r>
          </w:p>
        </w:tc>
        <w:tc>
          <w:tcPr>
            <w:tcW w:w="1701" w:type="dxa"/>
          </w:tcPr>
          <w:p w:rsidR="00430E9D" w:rsidRPr="00370E16" w:rsidRDefault="00430E9D" w:rsidP="00430E9D">
            <w:pPr>
              <w:jc w:val="both"/>
            </w:pPr>
            <w:r w:rsidRPr="00370E16">
              <w:t>0</w:t>
            </w:r>
          </w:p>
        </w:tc>
        <w:tc>
          <w:tcPr>
            <w:tcW w:w="1701" w:type="dxa"/>
          </w:tcPr>
          <w:p w:rsidR="00430E9D" w:rsidRPr="00370E16" w:rsidRDefault="00430E9D" w:rsidP="00430E9D">
            <w:pPr>
              <w:jc w:val="both"/>
            </w:pPr>
            <w:r w:rsidRPr="00370E16">
              <w:t>100%</w:t>
            </w:r>
          </w:p>
        </w:tc>
      </w:tr>
    </w:tbl>
    <w:p w:rsidR="00430E9D" w:rsidRDefault="00430E9D" w:rsidP="00430E9D">
      <w:pPr>
        <w:rPr>
          <w:sz w:val="24"/>
          <w:szCs w:val="24"/>
        </w:rPr>
      </w:pPr>
    </w:p>
    <w:p w:rsidR="00430E9D" w:rsidRDefault="00430E9D" w:rsidP="00430E9D">
      <w:pPr>
        <w:jc w:val="both"/>
        <w:rPr>
          <w:sz w:val="24"/>
          <w:szCs w:val="24"/>
        </w:rPr>
      </w:pPr>
      <w:r>
        <w:rPr>
          <w:sz w:val="24"/>
          <w:szCs w:val="24"/>
        </w:rPr>
        <w:t xml:space="preserve">  </w:t>
      </w:r>
    </w:p>
    <w:p w:rsidR="00430E9D" w:rsidRPr="002160C6" w:rsidRDefault="00430E9D" w:rsidP="00430E9D">
      <w:pPr>
        <w:pStyle w:val="a3"/>
        <w:jc w:val="center"/>
        <w:rPr>
          <w:rFonts w:ascii="Times New Roman" w:hAnsi="Times New Roman" w:cs="Times New Roman"/>
          <w:b/>
          <w:sz w:val="28"/>
          <w:szCs w:val="28"/>
        </w:rPr>
      </w:pPr>
      <w:r w:rsidRPr="002160C6">
        <w:rPr>
          <w:rFonts w:ascii="Times New Roman" w:hAnsi="Times New Roman" w:cs="Times New Roman"/>
          <w:b/>
          <w:sz w:val="28"/>
          <w:szCs w:val="28"/>
        </w:rPr>
        <w:t>Повышение квалификации за последние три года:</w:t>
      </w:r>
    </w:p>
    <w:p w:rsidR="00430E9D" w:rsidRPr="002160C6" w:rsidRDefault="00430E9D" w:rsidP="00430E9D">
      <w:pPr>
        <w:pStyle w:val="a3"/>
        <w:jc w:val="both"/>
        <w:rPr>
          <w:rFonts w:ascii="Times New Roman" w:hAnsi="Times New Roman" w:cs="Times New Roman"/>
          <w:sz w:val="28"/>
          <w:szCs w:val="28"/>
        </w:rPr>
      </w:pPr>
    </w:p>
    <w:tbl>
      <w:tblPr>
        <w:tblStyle w:val="ad"/>
        <w:tblW w:w="14317" w:type="dxa"/>
        <w:tblInd w:w="108" w:type="dxa"/>
        <w:tblLook w:val="04A0" w:firstRow="1" w:lastRow="0" w:firstColumn="1" w:lastColumn="0" w:noHBand="0" w:noVBand="1"/>
      </w:tblPr>
      <w:tblGrid>
        <w:gridCol w:w="2046"/>
        <w:gridCol w:w="10570"/>
        <w:gridCol w:w="1701"/>
      </w:tblGrid>
      <w:tr w:rsidR="00430E9D" w:rsidRPr="00E33261" w:rsidTr="00430E9D">
        <w:tc>
          <w:tcPr>
            <w:tcW w:w="2046" w:type="dxa"/>
          </w:tcPr>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ФИО педагога</w:t>
            </w:r>
          </w:p>
        </w:tc>
        <w:tc>
          <w:tcPr>
            <w:tcW w:w="10570" w:type="dxa"/>
          </w:tcPr>
          <w:p w:rsidR="00430E9D" w:rsidRPr="00E33261" w:rsidRDefault="00430E9D" w:rsidP="00430E9D">
            <w:pPr>
              <w:pStyle w:val="a3"/>
              <w:jc w:val="both"/>
              <w:rPr>
                <w:rFonts w:ascii="Times New Roman" w:hAnsi="Times New Roman" w:cs="Times New Roman"/>
                <w:sz w:val="24"/>
                <w:szCs w:val="24"/>
              </w:rPr>
            </w:pPr>
            <w:r w:rsidRPr="00E33261">
              <w:rPr>
                <w:rFonts w:ascii="Times New Roman" w:hAnsi="Times New Roman" w:cs="Times New Roman"/>
                <w:sz w:val="24"/>
                <w:szCs w:val="24"/>
              </w:rPr>
              <w:t>Название курсов</w:t>
            </w:r>
          </w:p>
        </w:tc>
        <w:tc>
          <w:tcPr>
            <w:tcW w:w="1701" w:type="dxa"/>
          </w:tcPr>
          <w:p w:rsidR="00430E9D" w:rsidRPr="00E33261" w:rsidRDefault="00D54428" w:rsidP="00430E9D">
            <w:pPr>
              <w:pStyle w:val="a3"/>
              <w:jc w:val="both"/>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430E9D" w:rsidRPr="00E33261" w:rsidTr="00430E9D">
        <w:tc>
          <w:tcPr>
            <w:tcW w:w="2046" w:type="dxa"/>
            <w:vMerge w:val="restart"/>
          </w:tcPr>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 xml:space="preserve">Коурова </w:t>
            </w:r>
          </w:p>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 xml:space="preserve">Надежда </w:t>
            </w:r>
          </w:p>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Анатольевна</w:t>
            </w:r>
          </w:p>
          <w:p w:rsidR="00430E9D" w:rsidRPr="00D546AF" w:rsidRDefault="00430E9D" w:rsidP="00430E9D">
            <w:pPr>
              <w:pStyle w:val="a3"/>
              <w:jc w:val="both"/>
              <w:rPr>
                <w:rFonts w:ascii="Times New Roman" w:hAnsi="Times New Roman" w:cs="Times New Roman"/>
                <w:sz w:val="28"/>
                <w:szCs w:val="28"/>
              </w:rPr>
            </w:pPr>
          </w:p>
          <w:p w:rsidR="00430E9D" w:rsidRPr="00D546AF" w:rsidRDefault="00430E9D" w:rsidP="00430E9D">
            <w:pPr>
              <w:pStyle w:val="a3"/>
              <w:jc w:val="both"/>
              <w:rPr>
                <w:rFonts w:ascii="Times New Roman" w:hAnsi="Times New Roman" w:cs="Times New Roman"/>
                <w:sz w:val="28"/>
                <w:szCs w:val="28"/>
              </w:rPr>
            </w:pPr>
          </w:p>
          <w:p w:rsidR="00430E9D" w:rsidRPr="00D546AF" w:rsidRDefault="00430E9D" w:rsidP="00430E9D">
            <w:pPr>
              <w:pStyle w:val="a3"/>
              <w:jc w:val="both"/>
              <w:rPr>
                <w:rFonts w:ascii="Times New Roman" w:hAnsi="Times New Roman" w:cs="Times New Roman"/>
                <w:sz w:val="28"/>
                <w:szCs w:val="28"/>
              </w:rPr>
            </w:pPr>
          </w:p>
          <w:p w:rsidR="00430E9D" w:rsidRPr="00D546AF" w:rsidRDefault="00430E9D" w:rsidP="00430E9D">
            <w:pPr>
              <w:pStyle w:val="a3"/>
              <w:jc w:val="both"/>
              <w:rPr>
                <w:rFonts w:ascii="Times New Roman" w:hAnsi="Times New Roman" w:cs="Times New Roman"/>
                <w:sz w:val="28"/>
                <w:szCs w:val="28"/>
              </w:rPr>
            </w:pPr>
          </w:p>
        </w:tc>
        <w:tc>
          <w:tcPr>
            <w:tcW w:w="10570" w:type="dxa"/>
          </w:tcPr>
          <w:p w:rsidR="00430E9D" w:rsidRPr="00D54428" w:rsidRDefault="00D54428" w:rsidP="00430E9D">
            <w:pPr>
              <w:pStyle w:val="a3"/>
              <w:jc w:val="both"/>
              <w:rPr>
                <w:rFonts w:ascii="Times New Roman" w:hAnsi="Times New Roman" w:cs="Times New Roman"/>
                <w:b/>
                <w:bCs/>
                <w:sz w:val="28"/>
                <w:szCs w:val="28"/>
                <w:u w:val="single"/>
              </w:rPr>
            </w:pPr>
            <w:r w:rsidRPr="00D54428">
              <w:rPr>
                <w:rFonts w:ascii="Times New Roman" w:hAnsi="Times New Roman" w:cs="Times New Roman"/>
                <w:sz w:val="28"/>
                <w:szCs w:val="28"/>
              </w:rPr>
              <w:t>ООО «Центр повышения квалификации и переподготовки «Луч знаний» «Актуальные вопросы формирования функциональной грамотности детей дошкольного возраста»</w:t>
            </w:r>
          </w:p>
        </w:tc>
        <w:tc>
          <w:tcPr>
            <w:tcW w:w="1701" w:type="dxa"/>
          </w:tcPr>
          <w:p w:rsidR="00430E9D" w:rsidRPr="00D54428" w:rsidRDefault="00D54428" w:rsidP="00430E9D">
            <w:pPr>
              <w:pStyle w:val="a3"/>
              <w:jc w:val="both"/>
              <w:rPr>
                <w:rFonts w:ascii="Times New Roman" w:hAnsi="Times New Roman" w:cs="Times New Roman"/>
                <w:sz w:val="28"/>
                <w:szCs w:val="28"/>
              </w:rPr>
            </w:pPr>
            <w:r w:rsidRPr="00D54428">
              <w:rPr>
                <w:rFonts w:ascii="Times New Roman" w:hAnsi="Times New Roman" w:cs="Times New Roman"/>
                <w:sz w:val="28"/>
                <w:szCs w:val="28"/>
              </w:rPr>
              <w:t>36 часов</w:t>
            </w:r>
          </w:p>
        </w:tc>
      </w:tr>
      <w:tr w:rsidR="00430E9D" w:rsidRPr="00E33261" w:rsidTr="00430E9D">
        <w:tc>
          <w:tcPr>
            <w:tcW w:w="2046" w:type="dxa"/>
            <w:vMerge/>
          </w:tcPr>
          <w:p w:rsidR="00430E9D" w:rsidRPr="00D546AF" w:rsidRDefault="00430E9D" w:rsidP="00430E9D">
            <w:pPr>
              <w:pStyle w:val="a3"/>
              <w:jc w:val="both"/>
              <w:rPr>
                <w:rFonts w:ascii="Times New Roman" w:hAnsi="Times New Roman" w:cs="Times New Roman"/>
                <w:sz w:val="28"/>
                <w:szCs w:val="28"/>
              </w:rPr>
            </w:pPr>
          </w:p>
        </w:tc>
        <w:tc>
          <w:tcPr>
            <w:tcW w:w="10570" w:type="dxa"/>
          </w:tcPr>
          <w:p w:rsidR="00430E9D" w:rsidRPr="00D54428" w:rsidRDefault="00D54428" w:rsidP="00430E9D">
            <w:pPr>
              <w:pStyle w:val="a3"/>
              <w:jc w:val="both"/>
              <w:rPr>
                <w:rFonts w:ascii="Times New Roman" w:hAnsi="Times New Roman" w:cs="Times New Roman"/>
                <w:sz w:val="28"/>
                <w:szCs w:val="28"/>
              </w:rPr>
            </w:pPr>
            <w:r w:rsidRPr="00D54428">
              <w:rPr>
                <w:rFonts w:ascii="Times New Roman" w:hAnsi="Times New Roman" w:cs="Times New Roman"/>
                <w:sz w:val="28"/>
                <w:szCs w:val="28"/>
              </w:rPr>
              <w:t>Луч знаний. ФГОС ДО. Развитие поисковой активности, инициативы и познавательной мотивации методом экспериментирования у детей дошкольного возраста</w:t>
            </w:r>
          </w:p>
        </w:tc>
        <w:tc>
          <w:tcPr>
            <w:tcW w:w="1701" w:type="dxa"/>
          </w:tcPr>
          <w:p w:rsidR="00430E9D" w:rsidRPr="00D54428" w:rsidRDefault="00D54428" w:rsidP="00430E9D">
            <w:pPr>
              <w:pStyle w:val="a3"/>
              <w:jc w:val="both"/>
              <w:rPr>
                <w:rFonts w:ascii="Times New Roman" w:hAnsi="Times New Roman" w:cs="Times New Roman"/>
                <w:sz w:val="28"/>
                <w:szCs w:val="28"/>
              </w:rPr>
            </w:pPr>
            <w:r w:rsidRPr="00D54428">
              <w:rPr>
                <w:rFonts w:ascii="Times New Roman" w:hAnsi="Times New Roman" w:cs="Times New Roman"/>
                <w:sz w:val="28"/>
                <w:szCs w:val="28"/>
              </w:rPr>
              <w:t>108 часов</w:t>
            </w:r>
          </w:p>
        </w:tc>
      </w:tr>
      <w:tr w:rsidR="00430E9D" w:rsidRPr="00E33261" w:rsidTr="00430E9D">
        <w:tc>
          <w:tcPr>
            <w:tcW w:w="2046" w:type="dxa"/>
            <w:vMerge/>
            <w:tcBorders>
              <w:bottom w:val="single" w:sz="4" w:space="0" w:color="auto"/>
            </w:tcBorders>
          </w:tcPr>
          <w:p w:rsidR="00430E9D" w:rsidRPr="00D546AF" w:rsidRDefault="00430E9D" w:rsidP="00430E9D">
            <w:pPr>
              <w:pStyle w:val="a3"/>
              <w:jc w:val="both"/>
              <w:rPr>
                <w:rFonts w:ascii="Times New Roman" w:hAnsi="Times New Roman" w:cs="Times New Roman"/>
                <w:sz w:val="28"/>
                <w:szCs w:val="28"/>
              </w:rPr>
            </w:pPr>
          </w:p>
        </w:tc>
        <w:tc>
          <w:tcPr>
            <w:tcW w:w="10570" w:type="dxa"/>
            <w:tcBorders>
              <w:bottom w:val="single" w:sz="4" w:space="0" w:color="auto"/>
            </w:tcBorders>
          </w:tcPr>
          <w:p w:rsidR="00430E9D" w:rsidRPr="00D54428" w:rsidRDefault="00430E9D" w:rsidP="00430E9D">
            <w:pPr>
              <w:pStyle w:val="a3"/>
              <w:jc w:val="both"/>
              <w:rPr>
                <w:rFonts w:ascii="Times New Roman" w:hAnsi="Times New Roman" w:cs="Times New Roman"/>
                <w:sz w:val="28"/>
                <w:szCs w:val="28"/>
              </w:rPr>
            </w:pPr>
            <w:r w:rsidRPr="00D54428">
              <w:rPr>
                <w:rFonts w:ascii="Times New Roman" w:hAnsi="Times New Roman" w:cs="Times New Roman"/>
                <w:sz w:val="28"/>
                <w:szCs w:val="28"/>
              </w:rPr>
              <w:t>Информационные инструменты педагога</w:t>
            </w:r>
          </w:p>
        </w:tc>
        <w:tc>
          <w:tcPr>
            <w:tcW w:w="1701" w:type="dxa"/>
          </w:tcPr>
          <w:p w:rsidR="00430E9D" w:rsidRPr="00D54428" w:rsidRDefault="00D54428" w:rsidP="00430E9D">
            <w:pPr>
              <w:pStyle w:val="a3"/>
              <w:jc w:val="both"/>
              <w:rPr>
                <w:rFonts w:ascii="Times New Roman" w:hAnsi="Times New Roman" w:cs="Times New Roman"/>
                <w:sz w:val="28"/>
                <w:szCs w:val="28"/>
              </w:rPr>
            </w:pPr>
            <w:r w:rsidRPr="00D54428">
              <w:rPr>
                <w:rFonts w:ascii="Times New Roman" w:hAnsi="Times New Roman" w:cs="Times New Roman"/>
                <w:sz w:val="28"/>
                <w:szCs w:val="28"/>
              </w:rPr>
              <w:t>16 часов</w:t>
            </w:r>
          </w:p>
        </w:tc>
      </w:tr>
      <w:tr w:rsidR="00D54428" w:rsidRPr="00E33261" w:rsidTr="00430E9D">
        <w:trPr>
          <w:trHeight w:val="838"/>
        </w:trPr>
        <w:tc>
          <w:tcPr>
            <w:tcW w:w="2046" w:type="dxa"/>
            <w:tcBorders>
              <w:top w:val="single" w:sz="4" w:space="0" w:color="auto"/>
              <w:left w:val="single" w:sz="4" w:space="0" w:color="auto"/>
              <w:bottom w:val="single" w:sz="4" w:space="0" w:color="auto"/>
            </w:tcBorders>
          </w:tcPr>
          <w:p w:rsidR="00D54428" w:rsidRPr="00D546AF" w:rsidRDefault="00D54428" w:rsidP="00D54428">
            <w:pPr>
              <w:pStyle w:val="a3"/>
              <w:jc w:val="both"/>
              <w:rPr>
                <w:rFonts w:ascii="Times New Roman" w:hAnsi="Times New Roman" w:cs="Times New Roman"/>
                <w:sz w:val="28"/>
                <w:szCs w:val="28"/>
              </w:rPr>
            </w:pPr>
            <w:r w:rsidRPr="00D546AF">
              <w:rPr>
                <w:rFonts w:ascii="Times New Roman" w:hAnsi="Times New Roman" w:cs="Times New Roman"/>
                <w:sz w:val="28"/>
                <w:szCs w:val="28"/>
              </w:rPr>
              <w:lastRenderedPageBreak/>
              <w:t>Кыштымова Татьяна Александровна</w:t>
            </w:r>
          </w:p>
          <w:p w:rsidR="00D54428" w:rsidRPr="00D546AF" w:rsidRDefault="00D54428" w:rsidP="00D54428">
            <w:pPr>
              <w:pStyle w:val="a3"/>
              <w:jc w:val="both"/>
              <w:rPr>
                <w:rFonts w:ascii="Times New Roman" w:hAnsi="Times New Roman" w:cs="Times New Roman"/>
                <w:sz w:val="28"/>
                <w:szCs w:val="28"/>
              </w:rPr>
            </w:pPr>
          </w:p>
        </w:tc>
        <w:tc>
          <w:tcPr>
            <w:tcW w:w="10570" w:type="dxa"/>
            <w:tcBorders>
              <w:top w:val="single" w:sz="4" w:space="0" w:color="auto"/>
            </w:tcBorders>
          </w:tcPr>
          <w:p w:rsidR="00D54428" w:rsidRPr="00D54428" w:rsidRDefault="00D54428" w:rsidP="00D54428">
            <w:pPr>
              <w:rPr>
                <w:rFonts w:ascii="Times New Roman" w:hAnsi="Times New Roman" w:cs="Times New Roman"/>
                <w:sz w:val="28"/>
                <w:szCs w:val="28"/>
              </w:rPr>
            </w:pPr>
            <w:r w:rsidRPr="00D54428">
              <w:rPr>
                <w:rFonts w:ascii="Times New Roman" w:hAnsi="Times New Roman" w:cs="Times New Roman"/>
                <w:sz w:val="28"/>
                <w:szCs w:val="28"/>
              </w:rPr>
              <w:t>Луч знаний. Патриотическое воспитание дошкольников в системе работы педагога ДОУ</w:t>
            </w:r>
          </w:p>
        </w:tc>
        <w:tc>
          <w:tcPr>
            <w:tcW w:w="1701" w:type="dxa"/>
          </w:tcPr>
          <w:p w:rsidR="00D54428" w:rsidRPr="00D54428" w:rsidRDefault="00D54428" w:rsidP="00D54428">
            <w:pPr>
              <w:pStyle w:val="a3"/>
              <w:jc w:val="both"/>
              <w:rPr>
                <w:rFonts w:ascii="Times New Roman" w:hAnsi="Times New Roman" w:cs="Times New Roman"/>
                <w:sz w:val="28"/>
                <w:szCs w:val="28"/>
              </w:rPr>
            </w:pPr>
            <w:r w:rsidRPr="00D54428">
              <w:rPr>
                <w:rFonts w:ascii="Times New Roman" w:hAnsi="Times New Roman" w:cs="Times New Roman"/>
                <w:sz w:val="28"/>
                <w:szCs w:val="28"/>
              </w:rPr>
              <w:t>108 часов</w:t>
            </w:r>
          </w:p>
        </w:tc>
      </w:tr>
      <w:tr w:rsidR="00430E9D" w:rsidRPr="00E33261" w:rsidTr="00430E9D">
        <w:tc>
          <w:tcPr>
            <w:tcW w:w="2046" w:type="dxa"/>
            <w:vMerge w:val="restart"/>
          </w:tcPr>
          <w:p w:rsidR="00430E9D" w:rsidRPr="00D546AF" w:rsidRDefault="00430E9D" w:rsidP="00430E9D">
            <w:pPr>
              <w:pStyle w:val="a3"/>
              <w:jc w:val="both"/>
              <w:rPr>
                <w:rFonts w:ascii="Times New Roman" w:hAnsi="Times New Roman" w:cs="Times New Roman"/>
                <w:sz w:val="28"/>
                <w:szCs w:val="28"/>
              </w:rPr>
            </w:pPr>
            <w:r w:rsidRPr="00D546AF">
              <w:rPr>
                <w:rFonts w:ascii="Times New Roman" w:hAnsi="Times New Roman" w:cs="Times New Roman"/>
                <w:sz w:val="28"/>
                <w:szCs w:val="28"/>
              </w:rPr>
              <w:t>Пономарева Татьяна Владимировна</w:t>
            </w:r>
          </w:p>
          <w:p w:rsidR="00430E9D" w:rsidRPr="00D546AF" w:rsidRDefault="00430E9D" w:rsidP="00430E9D">
            <w:pPr>
              <w:pStyle w:val="a3"/>
              <w:jc w:val="both"/>
              <w:rPr>
                <w:rFonts w:ascii="Times New Roman" w:hAnsi="Times New Roman" w:cs="Times New Roman"/>
                <w:sz w:val="28"/>
                <w:szCs w:val="28"/>
              </w:rPr>
            </w:pPr>
          </w:p>
        </w:tc>
        <w:tc>
          <w:tcPr>
            <w:tcW w:w="10570" w:type="dxa"/>
          </w:tcPr>
          <w:p w:rsidR="00430E9D" w:rsidRPr="00D54428" w:rsidRDefault="00D54428" w:rsidP="00430E9D">
            <w:pPr>
              <w:pStyle w:val="a3"/>
              <w:jc w:val="both"/>
              <w:rPr>
                <w:rFonts w:ascii="Times New Roman" w:hAnsi="Times New Roman" w:cs="Times New Roman"/>
                <w:sz w:val="28"/>
                <w:szCs w:val="28"/>
              </w:rPr>
            </w:pPr>
            <w:r w:rsidRPr="00D54428">
              <w:rPr>
                <w:rFonts w:ascii="Times New Roman" w:hAnsi="Times New Roman" w:cs="Times New Roman"/>
                <w:sz w:val="28"/>
                <w:szCs w:val="28"/>
              </w:rPr>
              <w:t>Луч знаний. Системно -деятельностный подход в дошкольном образовании.</w:t>
            </w:r>
          </w:p>
        </w:tc>
        <w:tc>
          <w:tcPr>
            <w:tcW w:w="1701" w:type="dxa"/>
          </w:tcPr>
          <w:p w:rsidR="00430E9D" w:rsidRPr="00D54428" w:rsidRDefault="00D54428" w:rsidP="00430E9D">
            <w:pPr>
              <w:pStyle w:val="a3"/>
              <w:jc w:val="both"/>
              <w:rPr>
                <w:rFonts w:ascii="Times New Roman" w:hAnsi="Times New Roman" w:cs="Times New Roman"/>
                <w:sz w:val="28"/>
                <w:szCs w:val="28"/>
              </w:rPr>
            </w:pPr>
            <w:r w:rsidRPr="00D54428">
              <w:rPr>
                <w:rFonts w:ascii="Times New Roman" w:hAnsi="Times New Roman" w:cs="Times New Roman"/>
                <w:sz w:val="28"/>
                <w:szCs w:val="28"/>
              </w:rPr>
              <w:t>72часа</w:t>
            </w:r>
          </w:p>
        </w:tc>
      </w:tr>
      <w:tr w:rsidR="00430E9D" w:rsidRPr="00E33261" w:rsidTr="00430E9D">
        <w:tc>
          <w:tcPr>
            <w:tcW w:w="2046" w:type="dxa"/>
            <w:vMerge/>
          </w:tcPr>
          <w:p w:rsidR="00430E9D" w:rsidRPr="00D546AF" w:rsidRDefault="00430E9D" w:rsidP="00430E9D">
            <w:pPr>
              <w:pStyle w:val="a3"/>
              <w:jc w:val="both"/>
              <w:rPr>
                <w:rFonts w:ascii="Times New Roman" w:hAnsi="Times New Roman" w:cs="Times New Roman"/>
                <w:sz w:val="28"/>
                <w:szCs w:val="28"/>
              </w:rPr>
            </w:pPr>
          </w:p>
        </w:tc>
        <w:tc>
          <w:tcPr>
            <w:tcW w:w="10570" w:type="dxa"/>
          </w:tcPr>
          <w:p w:rsidR="00430E9D" w:rsidRPr="00D54428" w:rsidRDefault="00430E9D" w:rsidP="00430E9D">
            <w:pPr>
              <w:pStyle w:val="a3"/>
              <w:jc w:val="both"/>
              <w:rPr>
                <w:rFonts w:ascii="Times New Roman" w:hAnsi="Times New Roman" w:cs="Times New Roman"/>
                <w:sz w:val="28"/>
                <w:szCs w:val="28"/>
              </w:rPr>
            </w:pPr>
          </w:p>
        </w:tc>
        <w:tc>
          <w:tcPr>
            <w:tcW w:w="1701" w:type="dxa"/>
          </w:tcPr>
          <w:p w:rsidR="00430E9D" w:rsidRPr="00D54428" w:rsidRDefault="00430E9D" w:rsidP="00430E9D">
            <w:pPr>
              <w:pStyle w:val="a3"/>
              <w:jc w:val="both"/>
              <w:rPr>
                <w:rFonts w:ascii="Times New Roman" w:hAnsi="Times New Roman" w:cs="Times New Roman"/>
                <w:sz w:val="28"/>
                <w:szCs w:val="28"/>
              </w:rPr>
            </w:pPr>
          </w:p>
        </w:tc>
      </w:tr>
      <w:tr w:rsidR="00D54428" w:rsidRPr="00E33261" w:rsidTr="00430E9D">
        <w:tc>
          <w:tcPr>
            <w:tcW w:w="2046" w:type="dxa"/>
            <w:vMerge/>
          </w:tcPr>
          <w:p w:rsidR="00D54428" w:rsidRPr="00D546AF" w:rsidRDefault="00D54428" w:rsidP="00D54428">
            <w:pPr>
              <w:pStyle w:val="a3"/>
              <w:jc w:val="both"/>
              <w:rPr>
                <w:rFonts w:ascii="Times New Roman" w:hAnsi="Times New Roman" w:cs="Times New Roman"/>
                <w:sz w:val="28"/>
                <w:szCs w:val="28"/>
              </w:rPr>
            </w:pPr>
          </w:p>
        </w:tc>
        <w:tc>
          <w:tcPr>
            <w:tcW w:w="10570" w:type="dxa"/>
          </w:tcPr>
          <w:p w:rsidR="00D54428" w:rsidRPr="00D54428" w:rsidRDefault="00D54428" w:rsidP="00D54428">
            <w:pPr>
              <w:pStyle w:val="af"/>
              <w:ind w:left="0"/>
              <w:rPr>
                <w:rFonts w:ascii="Times New Roman" w:hAnsi="Times New Roman" w:cs="Times New Roman"/>
                <w:sz w:val="28"/>
                <w:szCs w:val="28"/>
              </w:rPr>
            </w:pPr>
            <w:r w:rsidRPr="00D54428">
              <w:rPr>
                <w:rFonts w:ascii="Times New Roman" w:hAnsi="Times New Roman" w:cs="Times New Roman"/>
                <w:sz w:val="28"/>
                <w:szCs w:val="28"/>
              </w:rPr>
              <w:t>«Использование игровых технологий в развитии и обучении»</w:t>
            </w:r>
          </w:p>
          <w:p w:rsidR="00D54428" w:rsidRPr="00D54428" w:rsidRDefault="00D54428" w:rsidP="00D54428">
            <w:pPr>
              <w:pStyle w:val="af"/>
              <w:ind w:left="0"/>
              <w:rPr>
                <w:rFonts w:ascii="Times New Roman" w:hAnsi="Times New Roman" w:cs="Times New Roman"/>
                <w:sz w:val="28"/>
                <w:szCs w:val="28"/>
              </w:rPr>
            </w:pPr>
          </w:p>
        </w:tc>
        <w:tc>
          <w:tcPr>
            <w:tcW w:w="1701" w:type="dxa"/>
          </w:tcPr>
          <w:p w:rsidR="00D54428" w:rsidRPr="00D54428" w:rsidRDefault="00D54428" w:rsidP="00D54428">
            <w:pPr>
              <w:pStyle w:val="a3"/>
              <w:jc w:val="both"/>
              <w:rPr>
                <w:rFonts w:ascii="Times New Roman" w:hAnsi="Times New Roman" w:cs="Times New Roman"/>
                <w:sz w:val="28"/>
                <w:szCs w:val="28"/>
              </w:rPr>
            </w:pPr>
            <w:r w:rsidRPr="00D54428">
              <w:rPr>
                <w:rFonts w:ascii="Times New Roman" w:hAnsi="Times New Roman" w:cs="Times New Roman"/>
                <w:sz w:val="28"/>
                <w:szCs w:val="28"/>
              </w:rPr>
              <w:t>72 часа</w:t>
            </w:r>
          </w:p>
        </w:tc>
      </w:tr>
      <w:tr w:rsidR="00D54428" w:rsidRPr="00E33261" w:rsidTr="00430E9D">
        <w:tc>
          <w:tcPr>
            <w:tcW w:w="2046" w:type="dxa"/>
          </w:tcPr>
          <w:p w:rsidR="00D54428" w:rsidRPr="00D546AF" w:rsidRDefault="00D54428" w:rsidP="00D54428">
            <w:pPr>
              <w:pStyle w:val="a3"/>
              <w:jc w:val="both"/>
              <w:rPr>
                <w:rFonts w:ascii="Times New Roman" w:hAnsi="Times New Roman" w:cs="Times New Roman"/>
                <w:sz w:val="28"/>
                <w:szCs w:val="28"/>
              </w:rPr>
            </w:pPr>
            <w:r w:rsidRPr="00D546AF">
              <w:rPr>
                <w:rFonts w:ascii="Times New Roman" w:hAnsi="Times New Roman" w:cs="Times New Roman"/>
                <w:sz w:val="28"/>
                <w:szCs w:val="28"/>
              </w:rPr>
              <w:t xml:space="preserve">Земова </w:t>
            </w:r>
          </w:p>
          <w:p w:rsidR="00D54428" w:rsidRPr="00D546AF" w:rsidRDefault="00D54428" w:rsidP="00D54428">
            <w:pPr>
              <w:pStyle w:val="a3"/>
              <w:jc w:val="both"/>
              <w:rPr>
                <w:rFonts w:ascii="Times New Roman" w:hAnsi="Times New Roman" w:cs="Times New Roman"/>
                <w:sz w:val="28"/>
                <w:szCs w:val="28"/>
              </w:rPr>
            </w:pPr>
            <w:r w:rsidRPr="00D546AF">
              <w:rPr>
                <w:rFonts w:ascii="Times New Roman" w:hAnsi="Times New Roman" w:cs="Times New Roman"/>
                <w:sz w:val="28"/>
                <w:szCs w:val="28"/>
              </w:rPr>
              <w:t xml:space="preserve">Ирина </w:t>
            </w:r>
          </w:p>
          <w:p w:rsidR="00D54428" w:rsidRPr="00D546AF" w:rsidRDefault="00D54428" w:rsidP="00D54428">
            <w:pPr>
              <w:pStyle w:val="a3"/>
              <w:jc w:val="both"/>
              <w:rPr>
                <w:rFonts w:ascii="Times New Roman" w:hAnsi="Times New Roman" w:cs="Times New Roman"/>
                <w:sz w:val="28"/>
                <w:szCs w:val="28"/>
              </w:rPr>
            </w:pPr>
            <w:r w:rsidRPr="00D546AF">
              <w:rPr>
                <w:rFonts w:ascii="Times New Roman" w:hAnsi="Times New Roman" w:cs="Times New Roman"/>
                <w:sz w:val="28"/>
                <w:szCs w:val="28"/>
              </w:rPr>
              <w:t>Васильевна</w:t>
            </w:r>
          </w:p>
        </w:tc>
        <w:tc>
          <w:tcPr>
            <w:tcW w:w="10570" w:type="dxa"/>
          </w:tcPr>
          <w:p w:rsidR="00D54428" w:rsidRPr="00D54428" w:rsidRDefault="00D54428" w:rsidP="00D54428">
            <w:pPr>
              <w:ind w:left="360"/>
              <w:jc w:val="both"/>
              <w:rPr>
                <w:rFonts w:ascii="Times New Roman" w:hAnsi="Times New Roman" w:cs="Times New Roman"/>
                <w:sz w:val="28"/>
                <w:szCs w:val="28"/>
              </w:rPr>
            </w:pPr>
            <w:r w:rsidRPr="00D54428">
              <w:rPr>
                <w:rFonts w:ascii="Times New Roman" w:hAnsi="Times New Roman" w:cs="Times New Roman"/>
                <w:sz w:val="28"/>
                <w:szCs w:val="28"/>
              </w:rPr>
              <w:t>Луч знаний. Внедрение ФОП дошкольного образования.</w:t>
            </w:r>
          </w:p>
          <w:p w:rsidR="00D54428" w:rsidRPr="00D54428" w:rsidRDefault="00D54428" w:rsidP="00D54428">
            <w:pPr>
              <w:ind w:left="360"/>
              <w:jc w:val="both"/>
              <w:rPr>
                <w:rFonts w:ascii="Times New Roman" w:hAnsi="Times New Roman" w:cs="Times New Roman"/>
                <w:sz w:val="28"/>
                <w:szCs w:val="28"/>
              </w:rPr>
            </w:pPr>
            <w:r w:rsidRPr="00D54428">
              <w:rPr>
                <w:rFonts w:ascii="Times New Roman" w:hAnsi="Times New Roman" w:cs="Times New Roman"/>
                <w:sz w:val="28"/>
                <w:szCs w:val="28"/>
              </w:rPr>
              <w:t>Луч знаний. Патриотическое воспитание дошкольников в системе работы педагога ДОУ</w:t>
            </w:r>
          </w:p>
        </w:tc>
        <w:tc>
          <w:tcPr>
            <w:tcW w:w="1701" w:type="dxa"/>
          </w:tcPr>
          <w:p w:rsidR="00D54428" w:rsidRPr="00D54428" w:rsidRDefault="00D54428" w:rsidP="00D54428">
            <w:pPr>
              <w:pStyle w:val="a3"/>
              <w:jc w:val="both"/>
              <w:rPr>
                <w:rFonts w:ascii="Times New Roman" w:hAnsi="Times New Roman" w:cs="Times New Roman"/>
                <w:sz w:val="28"/>
                <w:szCs w:val="28"/>
              </w:rPr>
            </w:pPr>
            <w:r w:rsidRPr="00D54428">
              <w:rPr>
                <w:rFonts w:ascii="Times New Roman" w:hAnsi="Times New Roman" w:cs="Times New Roman"/>
                <w:sz w:val="28"/>
                <w:szCs w:val="28"/>
              </w:rPr>
              <w:t>108 часов</w:t>
            </w:r>
          </w:p>
        </w:tc>
      </w:tr>
    </w:tbl>
    <w:p w:rsidR="00430E9D" w:rsidRDefault="00430E9D" w:rsidP="00430E9D">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430E9D" w:rsidRDefault="00430E9D" w:rsidP="00430E9D">
      <w:pPr>
        <w:pStyle w:val="a3"/>
        <w:jc w:val="both"/>
        <w:rPr>
          <w:rFonts w:ascii="Times New Roman" w:eastAsia="Calibri" w:hAnsi="Times New Roman" w:cs="Times New Roman"/>
          <w:sz w:val="28"/>
          <w:szCs w:val="28"/>
        </w:rPr>
      </w:pPr>
    </w:p>
    <w:p w:rsidR="00430E9D" w:rsidRPr="002160C6" w:rsidRDefault="00430E9D" w:rsidP="00430E9D">
      <w:pPr>
        <w:pStyle w:val="a3"/>
        <w:jc w:val="both"/>
        <w:rPr>
          <w:rFonts w:ascii="Times New Roman" w:eastAsia="Calibri" w:hAnsi="Times New Roman" w:cs="Times New Roman"/>
          <w:sz w:val="28"/>
          <w:szCs w:val="28"/>
        </w:rPr>
      </w:pPr>
    </w:p>
    <w:p w:rsidR="00430E9D" w:rsidRDefault="00430E9D" w:rsidP="00430E9D">
      <w:pPr>
        <w:pStyle w:val="a3"/>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Самообразование педагогов</w:t>
      </w:r>
    </w:p>
    <w:p w:rsidR="00430E9D" w:rsidRDefault="00430E9D" w:rsidP="00430E9D">
      <w:pPr>
        <w:pStyle w:val="a3"/>
        <w:jc w:val="center"/>
        <w:rPr>
          <w:rFonts w:ascii="Times New Roman" w:hAnsi="Times New Roman" w:cs="Times New Roman"/>
          <w:b/>
          <w:color w:val="000000"/>
          <w:sz w:val="28"/>
          <w:szCs w:val="28"/>
        </w:rPr>
      </w:pPr>
    </w:p>
    <w:tbl>
      <w:tblPr>
        <w:tblStyle w:val="ad"/>
        <w:tblW w:w="0" w:type="auto"/>
        <w:tblLook w:val="04A0" w:firstRow="1" w:lastRow="0" w:firstColumn="1" w:lastColumn="0" w:noHBand="0" w:noVBand="1"/>
      </w:tblPr>
      <w:tblGrid>
        <w:gridCol w:w="3030"/>
        <w:gridCol w:w="5989"/>
        <w:gridCol w:w="5767"/>
      </w:tblGrid>
      <w:tr w:rsidR="00430E9D" w:rsidTr="00430E9D">
        <w:tc>
          <w:tcPr>
            <w:tcW w:w="0" w:type="auto"/>
          </w:tcPr>
          <w:p w:rsidR="00430E9D" w:rsidRDefault="00430E9D" w:rsidP="00430E9D">
            <w:pPr>
              <w:pStyle w:val="a3"/>
              <w:jc w:val="both"/>
              <w:rPr>
                <w:rFonts w:ascii="Times New Roman" w:hAnsi="Times New Roman" w:cs="Times New Roman"/>
                <w:b/>
                <w:color w:val="000000"/>
                <w:sz w:val="28"/>
                <w:szCs w:val="28"/>
              </w:rPr>
            </w:pPr>
            <w:r>
              <w:rPr>
                <w:rFonts w:ascii="Times New Roman" w:hAnsi="Times New Roman" w:cs="Times New Roman"/>
                <w:b/>
                <w:color w:val="000000"/>
                <w:sz w:val="28"/>
                <w:szCs w:val="28"/>
              </w:rPr>
              <w:t>ФИО педагога</w:t>
            </w:r>
          </w:p>
        </w:tc>
        <w:tc>
          <w:tcPr>
            <w:tcW w:w="0" w:type="auto"/>
          </w:tcPr>
          <w:p w:rsidR="00430E9D" w:rsidRDefault="00430E9D" w:rsidP="00430E9D">
            <w:pPr>
              <w:pStyle w:val="a3"/>
              <w:jc w:val="both"/>
              <w:rPr>
                <w:rFonts w:ascii="Times New Roman" w:hAnsi="Times New Roman" w:cs="Times New Roman"/>
                <w:b/>
                <w:color w:val="000000"/>
                <w:sz w:val="28"/>
                <w:szCs w:val="28"/>
              </w:rPr>
            </w:pPr>
            <w:r>
              <w:rPr>
                <w:rFonts w:ascii="Times New Roman" w:hAnsi="Times New Roman" w:cs="Times New Roman"/>
                <w:b/>
                <w:color w:val="000000"/>
                <w:sz w:val="28"/>
                <w:szCs w:val="28"/>
              </w:rPr>
              <w:t>Тема самообразования</w:t>
            </w:r>
          </w:p>
        </w:tc>
        <w:tc>
          <w:tcPr>
            <w:tcW w:w="0" w:type="auto"/>
          </w:tcPr>
          <w:p w:rsidR="00430E9D" w:rsidRDefault="00430E9D" w:rsidP="00430E9D">
            <w:pPr>
              <w:pStyle w:val="a3"/>
              <w:jc w:val="both"/>
              <w:rPr>
                <w:rFonts w:ascii="Times New Roman" w:hAnsi="Times New Roman" w:cs="Times New Roman"/>
                <w:b/>
                <w:color w:val="000000"/>
                <w:sz w:val="28"/>
                <w:szCs w:val="28"/>
              </w:rPr>
            </w:pPr>
            <w:r>
              <w:rPr>
                <w:rFonts w:ascii="Times New Roman" w:hAnsi="Times New Roman" w:cs="Times New Roman"/>
                <w:b/>
                <w:color w:val="000000"/>
                <w:sz w:val="28"/>
                <w:szCs w:val="28"/>
              </w:rPr>
              <w:t>Форма отчета</w:t>
            </w:r>
          </w:p>
        </w:tc>
      </w:tr>
      <w:tr w:rsidR="00430E9D" w:rsidTr="00430E9D">
        <w:tc>
          <w:tcPr>
            <w:tcW w:w="0" w:type="auto"/>
          </w:tcPr>
          <w:p w:rsidR="00430E9D" w:rsidRPr="003C2DC5" w:rsidRDefault="00430E9D" w:rsidP="00430E9D">
            <w:pPr>
              <w:pStyle w:val="a3"/>
              <w:jc w:val="both"/>
              <w:rPr>
                <w:rFonts w:ascii="Times New Roman" w:hAnsi="Times New Roman" w:cs="Times New Roman"/>
                <w:color w:val="000000"/>
                <w:sz w:val="28"/>
                <w:szCs w:val="28"/>
              </w:rPr>
            </w:pPr>
            <w:r w:rsidRPr="003C2DC5">
              <w:rPr>
                <w:rFonts w:ascii="Times New Roman" w:hAnsi="Times New Roman" w:cs="Times New Roman"/>
                <w:color w:val="000000"/>
                <w:sz w:val="28"/>
                <w:szCs w:val="28"/>
              </w:rPr>
              <w:t>Коурова</w:t>
            </w:r>
            <w:r>
              <w:rPr>
                <w:rFonts w:ascii="Times New Roman" w:hAnsi="Times New Roman" w:cs="Times New Roman"/>
                <w:color w:val="000000"/>
                <w:sz w:val="28"/>
                <w:szCs w:val="28"/>
              </w:rPr>
              <w:t xml:space="preserve"> Надежда Анатольевна</w:t>
            </w:r>
          </w:p>
        </w:tc>
        <w:tc>
          <w:tcPr>
            <w:tcW w:w="0" w:type="auto"/>
          </w:tcPr>
          <w:p w:rsidR="00430E9D" w:rsidRPr="00B25051" w:rsidRDefault="00430E9D" w:rsidP="00430E9D">
            <w:pPr>
              <w:pStyle w:val="a3"/>
              <w:jc w:val="both"/>
              <w:rPr>
                <w:rFonts w:ascii="Times New Roman" w:hAnsi="Times New Roman" w:cs="Times New Roman"/>
                <w:color w:val="000000"/>
                <w:sz w:val="28"/>
                <w:szCs w:val="28"/>
                <w:highlight w:val="yellow"/>
              </w:rPr>
            </w:pPr>
            <w:r>
              <w:rPr>
                <w:rFonts w:ascii="Times New Roman" w:hAnsi="Times New Roman" w:cs="Times New Roman"/>
                <w:color w:val="000000"/>
                <w:sz w:val="28"/>
                <w:szCs w:val="28"/>
              </w:rPr>
              <w:t>Использование методов сказкотерапии с целью развития речи детей старшего дошкольного возраста.</w:t>
            </w:r>
          </w:p>
        </w:tc>
        <w:tc>
          <w:tcPr>
            <w:tcW w:w="0" w:type="auto"/>
          </w:tcPr>
          <w:p w:rsidR="00430E9D" w:rsidRPr="00B25051" w:rsidRDefault="00430E9D" w:rsidP="00430E9D">
            <w:pPr>
              <w:pStyle w:val="a3"/>
              <w:jc w:val="both"/>
              <w:rPr>
                <w:rFonts w:ascii="Times New Roman" w:hAnsi="Times New Roman" w:cs="Times New Roman"/>
                <w:color w:val="000000"/>
                <w:sz w:val="28"/>
                <w:szCs w:val="28"/>
                <w:highlight w:val="yellow"/>
              </w:rPr>
            </w:pPr>
            <w:r w:rsidRPr="006B08D4">
              <w:rPr>
                <w:rFonts w:ascii="Times New Roman" w:hAnsi="Times New Roman" w:cs="Times New Roman"/>
                <w:color w:val="000000"/>
                <w:sz w:val="28"/>
                <w:szCs w:val="28"/>
              </w:rPr>
              <w:t>Размещение материалов в сети интернет.</w:t>
            </w:r>
          </w:p>
        </w:tc>
      </w:tr>
      <w:tr w:rsidR="00430E9D" w:rsidTr="00430E9D">
        <w:tc>
          <w:tcPr>
            <w:tcW w:w="0" w:type="auto"/>
          </w:tcPr>
          <w:p w:rsidR="00430E9D" w:rsidRPr="003C2DC5" w:rsidRDefault="00430E9D" w:rsidP="00430E9D">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Кыштымова Татьяна Александровна</w:t>
            </w:r>
          </w:p>
        </w:tc>
        <w:tc>
          <w:tcPr>
            <w:tcW w:w="0" w:type="auto"/>
          </w:tcPr>
          <w:p w:rsidR="00430E9D" w:rsidRPr="00B25051" w:rsidRDefault="00430E9D" w:rsidP="00430E9D">
            <w:pPr>
              <w:pStyle w:val="a3"/>
              <w:jc w:val="both"/>
              <w:rPr>
                <w:rFonts w:ascii="Times New Roman" w:hAnsi="Times New Roman" w:cs="Times New Roman"/>
                <w:color w:val="000000"/>
                <w:sz w:val="28"/>
                <w:szCs w:val="28"/>
                <w:highlight w:val="yellow"/>
              </w:rPr>
            </w:pPr>
            <w:r w:rsidRPr="00CD5370">
              <w:rPr>
                <w:rFonts w:ascii="Times New Roman" w:hAnsi="Times New Roman" w:cs="Times New Roman"/>
                <w:color w:val="000000"/>
                <w:sz w:val="28"/>
                <w:szCs w:val="28"/>
              </w:rPr>
              <w:t>«Театральный кружок как способ развития речевой активности детей дошкольного возраста»</w:t>
            </w:r>
          </w:p>
        </w:tc>
        <w:tc>
          <w:tcPr>
            <w:tcW w:w="0" w:type="auto"/>
          </w:tcPr>
          <w:p w:rsidR="00430E9D" w:rsidRPr="00B25051" w:rsidRDefault="00430E9D" w:rsidP="00430E9D">
            <w:pPr>
              <w:pStyle w:val="a3"/>
              <w:jc w:val="both"/>
              <w:rPr>
                <w:rFonts w:ascii="Times New Roman" w:hAnsi="Times New Roman" w:cs="Times New Roman"/>
                <w:color w:val="000000"/>
                <w:sz w:val="28"/>
                <w:szCs w:val="28"/>
                <w:highlight w:val="yellow"/>
              </w:rPr>
            </w:pPr>
            <w:r w:rsidRPr="00CD5370">
              <w:rPr>
                <w:rFonts w:ascii="Times New Roman" w:hAnsi="Times New Roman" w:cs="Times New Roman"/>
                <w:color w:val="000000"/>
                <w:sz w:val="28"/>
                <w:szCs w:val="28"/>
              </w:rPr>
              <w:t xml:space="preserve">Ежеквартальные отчетные спектакли внутри ДОУ; Итоговый спектакль в ДК </w:t>
            </w:r>
          </w:p>
        </w:tc>
      </w:tr>
      <w:tr w:rsidR="00430E9D" w:rsidTr="00430E9D">
        <w:tc>
          <w:tcPr>
            <w:tcW w:w="0" w:type="auto"/>
          </w:tcPr>
          <w:p w:rsidR="00430E9D" w:rsidRDefault="00430E9D" w:rsidP="00430E9D">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Пономарева Татьяна Владимировна</w:t>
            </w:r>
          </w:p>
        </w:tc>
        <w:tc>
          <w:tcPr>
            <w:tcW w:w="0" w:type="auto"/>
          </w:tcPr>
          <w:p w:rsidR="00430E9D" w:rsidRPr="00225CE9" w:rsidRDefault="00430E9D" w:rsidP="00430E9D">
            <w:pPr>
              <w:pStyle w:val="a3"/>
              <w:jc w:val="both"/>
              <w:rPr>
                <w:rFonts w:ascii="Times New Roman" w:hAnsi="Times New Roman" w:cs="Times New Roman"/>
                <w:color w:val="000000"/>
                <w:sz w:val="28"/>
                <w:szCs w:val="28"/>
              </w:rPr>
            </w:pPr>
            <w:r w:rsidRPr="00225CE9">
              <w:rPr>
                <w:rFonts w:ascii="Times New Roman" w:hAnsi="Times New Roman" w:cs="Times New Roman"/>
                <w:color w:val="000000"/>
                <w:sz w:val="28"/>
                <w:szCs w:val="28"/>
              </w:rPr>
              <w:t>Совместная образовательная деятельность по речевому и физическому развитию детей.</w:t>
            </w:r>
          </w:p>
        </w:tc>
        <w:tc>
          <w:tcPr>
            <w:tcW w:w="0" w:type="auto"/>
          </w:tcPr>
          <w:p w:rsidR="00430E9D" w:rsidRPr="00EF3779" w:rsidRDefault="00430E9D" w:rsidP="00430E9D">
            <w:pPr>
              <w:pStyle w:val="a3"/>
              <w:jc w:val="both"/>
              <w:rPr>
                <w:rFonts w:ascii="Times New Roman" w:hAnsi="Times New Roman" w:cs="Times New Roman"/>
                <w:color w:val="000000"/>
                <w:sz w:val="28"/>
                <w:szCs w:val="28"/>
                <w:highlight w:val="yellow"/>
              </w:rPr>
            </w:pPr>
            <w:r w:rsidRPr="00B976F5">
              <w:rPr>
                <w:rFonts w:ascii="Times New Roman" w:hAnsi="Times New Roman" w:cs="Times New Roman"/>
                <w:color w:val="000000"/>
                <w:sz w:val="28"/>
                <w:szCs w:val="28"/>
              </w:rPr>
              <w:t>Выступление на районном методическом объединении.</w:t>
            </w:r>
          </w:p>
        </w:tc>
      </w:tr>
      <w:tr w:rsidR="00430E9D" w:rsidTr="00430E9D">
        <w:tc>
          <w:tcPr>
            <w:tcW w:w="0" w:type="auto"/>
          </w:tcPr>
          <w:p w:rsidR="00430E9D" w:rsidRPr="00115F2A" w:rsidRDefault="00430E9D" w:rsidP="00430E9D">
            <w:pPr>
              <w:pStyle w:val="a3"/>
              <w:jc w:val="both"/>
              <w:rPr>
                <w:rFonts w:ascii="Times New Roman" w:hAnsi="Times New Roman" w:cs="Times New Roman"/>
                <w:color w:val="000000"/>
                <w:sz w:val="28"/>
                <w:szCs w:val="28"/>
              </w:rPr>
            </w:pPr>
            <w:r w:rsidRPr="00115F2A">
              <w:rPr>
                <w:rFonts w:ascii="Times New Roman" w:hAnsi="Times New Roman" w:cs="Times New Roman"/>
                <w:color w:val="000000"/>
                <w:sz w:val="28"/>
                <w:szCs w:val="28"/>
              </w:rPr>
              <w:t>Земова</w:t>
            </w:r>
          </w:p>
          <w:p w:rsidR="00430E9D" w:rsidRPr="00115F2A" w:rsidRDefault="00430E9D" w:rsidP="00430E9D">
            <w:pPr>
              <w:pStyle w:val="a3"/>
              <w:jc w:val="both"/>
              <w:rPr>
                <w:rFonts w:ascii="Times New Roman" w:hAnsi="Times New Roman" w:cs="Times New Roman"/>
                <w:color w:val="000000"/>
                <w:sz w:val="28"/>
                <w:szCs w:val="28"/>
              </w:rPr>
            </w:pPr>
            <w:r w:rsidRPr="00115F2A">
              <w:rPr>
                <w:rFonts w:ascii="Times New Roman" w:hAnsi="Times New Roman" w:cs="Times New Roman"/>
                <w:color w:val="000000"/>
                <w:sz w:val="28"/>
                <w:szCs w:val="28"/>
              </w:rPr>
              <w:t>Ирина Васильевна</w:t>
            </w:r>
          </w:p>
        </w:tc>
        <w:tc>
          <w:tcPr>
            <w:tcW w:w="0" w:type="auto"/>
          </w:tcPr>
          <w:p w:rsidR="00430E9D" w:rsidRPr="00115F2A" w:rsidRDefault="00430E9D" w:rsidP="00430E9D">
            <w:pPr>
              <w:pStyle w:val="a3"/>
              <w:jc w:val="both"/>
              <w:rPr>
                <w:rFonts w:ascii="Times New Roman" w:eastAsia="Times New Roman" w:hAnsi="Times New Roman" w:cs="Times New Roman"/>
                <w:color w:val="000000"/>
                <w:sz w:val="28"/>
                <w:szCs w:val="28"/>
              </w:rPr>
            </w:pPr>
            <w:r w:rsidRPr="00115F2A">
              <w:rPr>
                <w:rFonts w:ascii="Times New Roman" w:eastAsia="Times New Roman" w:hAnsi="Times New Roman" w:cs="Times New Roman"/>
                <w:color w:val="000000"/>
                <w:sz w:val="28"/>
                <w:szCs w:val="28"/>
              </w:rPr>
              <w:t xml:space="preserve">Развитие </w:t>
            </w:r>
            <w:r>
              <w:rPr>
                <w:rFonts w:ascii="Times New Roman" w:eastAsia="Times New Roman" w:hAnsi="Times New Roman" w:cs="Times New Roman"/>
                <w:color w:val="000000"/>
                <w:sz w:val="28"/>
                <w:szCs w:val="28"/>
              </w:rPr>
              <w:t>коммуникативных умений детей 3-4х лет с помощью сюжетно-ролевых игр.</w:t>
            </w:r>
          </w:p>
        </w:tc>
        <w:tc>
          <w:tcPr>
            <w:tcW w:w="0" w:type="auto"/>
          </w:tcPr>
          <w:p w:rsidR="00430E9D" w:rsidRPr="00115F2A" w:rsidRDefault="00430E9D" w:rsidP="00430E9D">
            <w:pPr>
              <w:pStyle w:val="a3"/>
              <w:jc w:val="both"/>
              <w:rPr>
                <w:rFonts w:ascii="Times New Roman" w:hAnsi="Times New Roman" w:cs="Times New Roman"/>
                <w:color w:val="000000"/>
                <w:sz w:val="28"/>
                <w:szCs w:val="28"/>
              </w:rPr>
            </w:pPr>
            <w:r w:rsidRPr="00115F2A">
              <w:rPr>
                <w:rFonts w:ascii="Times New Roman" w:hAnsi="Times New Roman" w:cs="Times New Roman"/>
                <w:color w:val="000000"/>
                <w:sz w:val="28"/>
                <w:szCs w:val="28"/>
              </w:rPr>
              <w:t>Аналитическая справка с видео</w:t>
            </w:r>
            <w:r>
              <w:rPr>
                <w:rFonts w:ascii="Times New Roman" w:hAnsi="Times New Roman" w:cs="Times New Roman"/>
                <w:color w:val="000000"/>
                <w:sz w:val="28"/>
                <w:szCs w:val="28"/>
              </w:rPr>
              <w:t xml:space="preserve"> сопровождением на итоговом педсовете и родительском собрании.</w:t>
            </w:r>
          </w:p>
          <w:p w:rsidR="00430E9D" w:rsidRPr="00115F2A" w:rsidRDefault="00430E9D" w:rsidP="00430E9D">
            <w:pPr>
              <w:pStyle w:val="a3"/>
              <w:jc w:val="both"/>
              <w:rPr>
                <w:rFonts w:ascii="Times New Roman" w:hAnsi="Times New Roman" w:cs="Times New Roman"/>
                <w:color w:val="000000"/>
                <w:sz w:val="28"/>
                <w:szCs w:val="28"/>
              </w:rPr>
            </w:pPr>
            <w:r w:rsidRPr="00115F2A">
              <w:rPr>
                <w:rFonts w:ascii="Times New Roman" w:hAnsi="Times New Roman" w:cs="Times New Roman"/>
                <w:color w:val="000000"/>
                <w:sz w:val="28"/>
                <w:szCs w:val="28"/>
              </w:rPr>
              <w:t>Размещение материалов в сети интернет.</w:t>
            </w:r>
          </w:p>
        </w:tc>
      </w:tr>
    </w:tbl>
    <w:p w:rsidR="00FD1E52" w:rsidRPr="00BF49ED" w:rsidRDefault="00FD1E52" w:rsidP="00430E9D">
      <w:pPr>
        <w:pStyle w:val="a3"/>
        <w:jc w:val="both"/>
        <w:rPr>
          <w:b/>
        </w:rPr>
      </w:pPr>
    </w:p>
    <w:p w:rsidR="002C5DAA" w:rsidRDefault="00FD1E52" w:rsidP="002C5DAA">
      <w:pPr>
        <w:jc w:val="both"/>
        <w:rPr>
          <w:rFonts w:ascii="Times New Roman" w:eastAsia="Calibri" w:hAnsi="Times New Roman" w:cs="Times New Roman"/>
          <w:sz w:val="28"/>
          <w:szCs w:val="28"/>
        </w:rPr>
      </w:pPr>
      <w:r w:rsidRPr="00FD1E52">
        <w:rPr>
          <w:rFonts w:ascii="Times New Roman" w:eastAsia="Calibri" w:hAnsi="Times New Roman" w:cs="Times New Roman"/>
          <w:sz w:val="28"/>
          <w:szCs w:val="28"/>
        </w:rPr>
        <w:t xml:space="preserve">      Все педагоги дошкольного учреждения имеют возможность распространения опыта работы через участие в конф</w:t>
      </w:r>
      <w:r w:rsidR="00430E9D">
        <w:rPr>
          <w:rFonts w:ascii="Times New Roman" w:eastAsia="Calibri" w:hAnsi="Times New Roman" w:cs="Times New Roman"/>
          <w:sz w:val="28"/>
          <w:szCs w:val="28"/>
        </w:rPr>
        <w:t>еренциях, семинарах и вебинарах.</w:t>
      </w:r>
    </w:p>
    <w:p w:rsidR="00FD1E52" w:rsidRPr="002C5DAA" w:rsidRDefault="00FD1E52" w:rsidP="002C5DAA">
      <w:pPr>
        <w:jc w:val="both"/>
        <w:rPr>
          <w:rFonts w:ascii="Times New Roman" w:eastAsia="Calibri" w:hAnsi="Times New Roman" w:cs="Times New Roman"/>
          <w:sz w:val="28"/>
          <w:szCs w:val="28"/>
        </w:rPr>
      </w:pPr>
      <w:r w:rsidRPr="00FD1E52">
        <w:rPr>
          <w:rFonts w:ascii="Times New Roman" w:eastAsia="Calibri" w:hAnsi="Times New Roman" w:cs="Times New Roman"/>
          <w:b/>
          <w:bCs/>
        </w:rPr>
        <w:lastRenderedPageBreak/>
        <w:t xml:space="preserve">  </w:t>
      </w:r>
      <w:r w:rsidRPr="00FD1E52">
        <w:rPr>
          <w:rFonts w:ascii="Times New Roman" w:eastAsia="Calibri" w:hAnsi="Times New Roman" w:cs="Times New Roman"/>
          <w:b/>
          <w:bCs/>
          <w:sz w:val="28"/>
          <w:szCs w:val="28"/>
        </w:rPr>
        <w:t xml:space="preserve">Вывод: </w:t>
      </w:r>
      <w:r w:rsidRPr="00FD1E52">
        <w:rPr>
          <w:rFonts w:ascii="Times New Roman" w:eastAsia="Calibri" w:hAnsi="Times New Roman" w:cs="Times New Roman"/>
          <w:sz w:val="28"/>
          <w:szCs w:val="28"/>
        </w:rPr>
        <w:t xml:space="preserve">качественно-количественный анализ педагогического состава позволяет сделать выводы о том, что педагогический коллектив стабильный, работоспособный. Достаточный профессиональный уровень педагогов позволяет решать задачи воспитания и развития каждого ребенка. Кадровая политика в Учреждении направлена на развитие профессиональной компетентности педагогов, повышение мотивации, учитываются профессиональные и образовательные запросы, созданы все условия для повышения профессионального роста и личностной самореализации, саморазвития и самостоятельной творческой деятельности. Это в комплексе дает хороший результат в организации педагогической деятельности и улучшении качества образования и воспитания дошкольников. </w:t>
      </w:r>
      <w:r w:rsidRPr="00FD1E52">
        <w:rPr>
          <w:rFonts w:ascii="Times New Roman" w:hAnsi="Times New Roman" w:cs="Times New Roman"/>
          <w:sz w:val="28"/>
          <w:szCs w:val="28"/>
        </w:rPr>
        <w:t xml:space="preserve"> </w:t>
      </w:r>
    </w:p>
    <w:p w:rsidR="00FD1E52" w:rsidRDefault="00FD1E52" w:rsidP="00FD1E52">
      <w:pPr>
        <w:pStyle w:val="7"/>
        <w:shd w:val="clear" w:color="auto" w:fill="auto"/>
        <w:ind w:right="-1" w:firstLine="0"/>
        <w:jc w:val="center"/>
        <w:rPr>
          <w:b/>
        </w:rPr>
      </w:pPr>
    </w:p>
    <w:p w:rsidR="007113B3" w:rsidRDefault="00430E9D" w:rsidP="003F1356">
      <w:pPr>
        <w:spacing w:after="0" w:line="240" w:lineRule="auto"/>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 xml:space="preserve">Заведующий </w:t>
      </w:r>
      <w:r w:rsidR="00F5403B"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Н.Н.Меньшенина</w:t>
      </w: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D54428" w:rsidRPr="003F1356" w:rsidRDefault="00D54428" w:rsidP="003F1356">
      <w:pPr>
        <w:spacing w:after="0" w:line="240" w:lineRule="auto"/>
        <w:jc w:val="both"/>
        <w:rPr>
          <w:rFonts w:ascii="Times New Roman" w:eastAsia="Times New Roman" w:hAnsi="Times New Roman" w:cs="Times New Roman"/>
          <w:color w:val="000000" w:themeColor="text1"/>
          <w:sz w:val="28"/>
          <w:szCs w:val="20"/>
        </w:rPr>
      </w:pPr>
    </w:p>
    <w:p w:rsidR="007113B3" w:rsidRDefault="007113B3" w:rsidP="00A16D3F">
      <w:pPr>
        <w:pStyle w:val="a3"/>
        <w:jc w:val="both"/>
        <w:rPr>
          <w:rFonts w:ascii="Times New Roman" w:hAnsi="Times New Roman" w:cs="Times New Roman"/>
          <w:sz w:val="28"/>
          <w:szCs w:val="28"/>
        </w:rPr>
      </w:pPr>
    </w:p>
    <w:p w:rsidR="007113B3" w:rsidRDefault="007113B3" w:rsidP="007113B3">
      <w:pPr>
        <w:pStyle w:val="10"/>
        <w:shd w:val="clear" w:color="auto" w:fill="auto"/>
        <w:spacing w:after="0" w:line="240" w:lineRule="auto"/>
        <w:ind w:right="180"/>
        <w:rPr>
          <w:color w:val="000000"/>
          <w:lang w:eastAsia="ru-RU" w:bidi="ru-RU"/>
        </w:rPr>
      </w:pPr>
      <w:r>
        <w:rPr>
          <w:color w:val="000000"/>
          <w:lang w:eastAsia="ru-RU" w:bidi="ru-RU"/>
        </w:rPr>
        <w:lastRenderedPageBreak/>
        <w:t xml:space="preserve">Аналитическая справка </w:t>
      </w:r>
    </w:p>
    <w:p w:rsidR="007113B3" w:rsidRDefault="007113B3" w:rsidP="007113B3">
      <w:pPr>
        <w:pStyle w:val="10"/>
        <w:shd w:val="clear" w:color="auto" w:fill="auto"/>
        <w:spacing w:after="0" w:line="240" w:lineRule="auto"/>
        <w:ind w:right="180"/>
        <w:rPr>
          <w:color w:val="000000"/>
          <w:lang w:eastAsia="ru-RU" w:bidi="ru-RU"/>
        </w:rPr>
      </w:pPr>
      <w:r>
        <w:rPr>
          <w:color w:val="000000"/>
          <w:lang w:eastAsia="ru-RU" w:bidi="ru-RU"/>
        </w:rPr>
        <w:t>по результатам проведения</w:t>
      </w:r>
      <w:r w:rsidRPr="00920152">
        <w:rPr>
          <w:color w:val="000000"/>
          <w:lang w:eastAsia="ru-RU" w:bidi="ru-RU"/>
        </w:rPr>
        <w:t xml:space="preserve"> мониторинга </w:t>
      </w:r>
      <w:r>
        <w:rPr>
          <w:color w:val="000000"/>
          <w:lang w:eastAsia="ru-RU" w:bidi="ru-RU"/>
        </w:rPr>
        <w:t xml:space="preserve">     </w:t>
      </w:r>
    </w:p>
    <w:p w:rsidR="007113B3" w:rsidRDefault="007113B3" w:rsidP="007113B3">
      <w:pPr>
        <w:pStyle w:val="10"/>
        <w:shd w:val="clear" w:color="auto" w:fill="auto"/>
        <w:spacing w:after="0" w:line="240" w:lineRule="auto"/>
        <w:ind w:right="181"/>
        <w:rPr>
          <w:color w:val="000000"/>
          <w:lang w:eastAsia="ru-RU" w:bidi="ru-RU"/>
        </w:rPr>
      </w:pPr>
      <w:r w:rsidRPr="00920152">
        <w:rPr>
          <w:color w:val="000000"/>
          <w:lang w:eastAsia="ru-RU" w:bidi="ru-RU"/>
        </w:rPr>
        <w:t>«Оценка качества условий осуществления образовательной деятельн</w:t>
      </w:r>
      <w:r>
        <w:rPr>
          <w:color w:val="000000"/>
          <w:lang w:eastAsia="ru-RU" w:bidi="ru-RU"/>
        </w:rPr>
        <w:t xml:space="preserve">ости </w:t>
      </w:r>
    </w:p>
    <w:p w:rsidR="007113B3" w:rsidRDefault="00D54428" w:rsidP="007113B3">
      <w:pPr>
        <w:pStyle w:val="10"/>
        <w:shd w:val="clear" w:color="auto" w:fill="auto"/>
        <w:spacing w:after="0" w:line="240" w:lineRule="auto"/>
        <w:ind w:right="181"/>
        <w:rPr>
          <w:color w:val="000000"/>
          <w:lang w:eastAsia="ru-RU" w:bidi="ru-RU"/>
        </w:rPr>
      </w:pPr>
      <w:r>
        <w:rPr>
          <w:color w:val="000000"/>
          <w:lang w:eastAsia="ru-RU" w:bidi="ru-RU"/>
        </w:rPr>
        <w:t>в МБДОУ ПМ</w:t>
      </w:r>
      <w:r w:rsidR="007113B3">
        <w:rPr>
          <w:color w:val="000000"/>
          <w:lang w:eastAsia="ru-RU" w:bidi="ru-RU"/>
        </w:rPr>
        <w:t xml:space="preserve">О </w:t>
      </w:r>
      <w:r>
        <w:rPr>
          <w:color w:val="000000"/>
          <w:lang w:eastAsia="ru-RU" w:bidi="ru-RU"/>
        </w:rPr>
        <w:t xml:space="preserve">СО </w:t>
      </w:r>
      <w:r w:rsidR="007113B3">
        <w:rPr>
          <w:color w:val="000000"/>
          <w:lang w:eastAsia="ru-RU" w:bidi="ru-RU"/>
        </w:rPr>
        <w:t>«Трифоновский детский сад»</w:t>
      </w:r>
      <w:r w:rsidR="000302D1">
        <w:rPr>
          <w:color w:val="000000"/>
          <w:lang w:eastAsia="ru-RU" w:bidi="ru-RU"/>
        </w:rPr>
        <w:t xml:space="preserve"> (направление 7</w:t>
      </w:r>
      <w:r w:rsidR="0068421E">
        <w:rPr>
          <w:color w:val="000000"/>
          <w:lang w:eastAsia="ru-RU" w:bidi="ru-RU"/>
        </w:rPr>
        <w:t>)</w:t>
      </w:r>
    </w:p>
    <w:p w:rsidR="007113B3" w:rsidRDefault="007113B3" w:rsidP="007113B3">
      <w:pPr>
        <w:pStyle w:val="10"/>
        <w:shd w:val="clear" w:color="auto" w:fill="auto"/>
        <w:spacing w:after="0" w:line="240" w:lineRule="auto"/>
        <w:ind w:right="181"/>
        <w:rPr>
          <w:color w:val="000000"/>
          <w:lang w:eastAsia="ru-RU" w:bidi="ru-RU"/>
        </w:rPr>
      </w:pPr>
    </w:p>
    <w:p w:rsidR="007113B3" w:rsidRDefault="007113B3" w:rsidP="007113B3">
      <w:pPr>
        <w:spacing w:after="15" w:line="259" w:lineRule="auto"/>
        <w:ind w:left="85" w:right="-2"/>
        <w:jc w:val="both"/>
        <w:rPr>
          <w:rFonts w:ascii="Times New Roman" w:hAnsi="Times New Roman" w:cs="Times New Roman"/>
          <w:sz w:val="28"/>
          <w:szCs w:val="28"/>
        </w:rPr>
      </w:pPr>
      <w:r w:rsidRPr="00FD1E52">
        <w:rPr>
          <w:rFonts w:ascii="Times New Roman" w:hAnsi="Times New Roman" w:cs="Times New Roman"/>
          <w:sz w:val="28"/>
          <w:szCs w:val="28"/>
        </w:rPr>
        <w:t xml:space="preserve">      Направление оценки качества условий осуществления образовательной деятельности - </w:t>
      </w:r>
      <w:r w:rsidRPr="007113B3">
        <w:rPr>
          <w:rStyle w:val="a4"/>
          <w:rFonts w:ascii="Times New Roman" w:hAnsi="Times New Roman" w:cs="Times New Roman"/>
          <w:sz w:val="28"/>
          <w:szCs w:val="28"/>
        </w:rPr>
        <w:t xml:space="preserve">Удовлетворённость населения качеством предоставляемых услуг в ДОУ </w:t>
      </w:r>
      <w:r w:rsidRPr="00FD1E52">
        <w:rPr>
          <w:rFonts w:ascii="Times New Roman" w:hAnsi="Times New Roman" w:cs="Times New Roman"/>
          <w:sz w:val="28"/>
          <w:szCs w:val="28"/>
        </w:rPr>
        <w:t xml:space="preserve">    </w:t>
      </w:r>
    </w:p>
    <w:p w:rsidR="007113B3" w:rsidRPr="00FD1E52" w:rsidRDefault="007113B3" w:rsidP="007113B3">
      <w:pPr>
        <w:spacing w:after="15" w:line="259" w:lineRule="auto"/>
        <w:ind w:left="85" w:right="-2"/>
        <w:jc w:val="both"/>
        <w:rPr>
          <w:rFonts w:ascii="Times New Roman" w:hAnsi="Times New Roman" w:cs="Times New Roman"/>
          <w:sz w:val="28"/>
          <w:szCs w:val="28"/>
        </w:rPr>
      </w:pPr>
      <w:r w:rsidRPr="00FD1E52">
        <w:rPr>
          <w:rFonts w:ascii="Times New Roman" w:hAnsi="Times New Roman" w:cs="Times New Roman"/>
          <w:sz w:val="28"/>
          <w:szCs w:val="28"/>
        </w:rPr>
        <w:t xml:space="preserve"> </w:t>
      </w:r>
      <w:r w:rsidR="00D54428">
        <w:rPr>
          <w:rFonts w:ascii="Times New Roman" w:hAnsi="Times New Roman" w:cs="Times New Roman"/>
          <w:sz w:val="28"/>
          <w:szCs w:val="28"/>
        </w:rPr>
        <w:t>Дата проведения: с 20</w:t>
      </w:r>
      <w:r w:rsidRPr="00FD1E52">
        <w:rPr>
          <w:rFonts w:ascii="Times New Roman" w:hAnsi="Times New Roman" w:cs="Times New Roman"/>
          <w:sz w:val="28"/>
          <w:szCs w:val="28"/>
        </w:rPr>
        <w:t>.03.2</w:t>
      </w:r>
      <w:r w:rsidR="00D54428">
        <w:rPr>
          <w:rFonts w:ascii="Times New Roman" w:hAnsi="Times New Roman" w:cs="Times New Roman"/>
          <w:sz w:val="28"/>
          <w:szCs w:val="28"/>
        </w:rPr>
        <w:t>025. по 24</w:t>
      </w:r>
      <w:r>
        <w:rPr>
          <w:rFonts w:ascii="Times New Roman" w:hAnsi="Times New Roman" w:cs="Times New Roman"/>
          <w:sz w:val="28"/>
          <w:szCs w:val="28"/>
        </w:rPr>
        <w:t>.0</w:t>
      </w:r>
      <w:r w:rsidR="00D54428">
        <w:rPr>
          <w:rFonts w:ascii="Times New Roman" w:hAnsi="Times New Roman" w:cs="Times New Roman"/>
          <w:sz w:val="28"/>
          <w:szCs w:val="28"/>
        </w:rPr>
        <w:t>3.2025</w:t>
      </w:r>
      <w:r w:rsidRPr="00FD1E52">
        <w:rPr>
          <w:rFonts w:ascii="Times New Roman" w:hAnsi="Times New Roman" w:cs="Times New Roman"/>
          <w:sz w:val="28"/>
          <w:szCs w:val="28"/>
        </w:rPr>
        <w:t>.</w:t>
      </w:r>
    </w:p>
    <w:p w:rsidR="007113B3" w:rsidRPr="00FD1E52" w:rsidRDefault="007113B3" w:rsidP="007113B3">
      <w:pPr>
        <w:pStyle w:val="a3"/>
        <w:jc w:val="both"/>
        <w:rPr>
          <w:rFonts w:ascii="Times New Roman" w:hAnsi="Times New Roman" w:cs="Times New Roman"/>
          <w:sz w:val="28"/>
          <w:szCs w:val="28"/>
        </w:rPr>
      </w:pPr>
    </w:p>
    <w:p w:rsidR="007113B3" w:rsidRPr="00FD1E52" w:rsidRDefault="007113B3" w:rsidP="007113B3">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Цель: Совершенствование системы </w:t>
      </w:r>
      <w:r>
        <w:rPr>
          <w:rFonts w:ascii="Times New Roman" w:hAnsi="Times New Roman" w:cs="Times New Roman"/>
          <w:sz w:val="28"/>
          <w:szCs w:val="28"/>
        </w:rPr>
        <w:t xml:space="preserve">оценки качества образования в </w:t>
      </w:r>
      <w:r w:rsidRPr="00FD1E52">
        <w:rPr>
          <w:rFonts w:ascii="Times New Roman" w:hAnsi="Times New Roman" w:cs="Times New Roman"/>
          <w:sz w:val="28"/>
          <w:szCs w:val="28"/>
        </w:rPr>
        <w:t>ДОУ, интеграции в единую систему мониторинга качества дошкольного образования, определение единой системы показателей качества образовательной деятельности для сбора, систематизации и анализа данных о текущем качестве работы системы дошкольного образования</w:t>
      </w:r>
    </w:p>
    <w:p w:rsidR="007113B3" w:rsidRPr="00FD1E52" w:rsidRDefault="007113B3" w:rsidP="007113B3">
      <w:pPr>
        <w:pStyle w:val="a3"/>
        <w:jc w:val="both"/>
        <w:rPr>
          <w:rFonts w:ascii="Times New Roman" w:hAnsi="Times New Roman" w:cs="Times New Roman"/>
          <w:sz w:val="28"/>
          <w:szCs w:val="28"/>
        </w:rPr>
      </w:pPr>
      <w:r w:rsidRPr="00FD1E52">
        <w:rPr>
          <w:rFonts w:ascii="Times New Roman" w:hAnsi="Times New Roman" w:cs="Times New Roman"/>
          <w:sz w:val="28"/>
          <w:szCs w:val="28"/>
        </w:rPr>
        <w:t xml:space="preserve">      Сбор информации основан на:</w:t>
      </w:r>
    </w:p>
    <w:p w:rsidR="007113B3" w:rsidRPr="00FD1E52" w:rsidRDefault="007113B3" w:rsidP="007113B3">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анализ документов;</w:t>
      </w:r>
    </w:p>
    <w:p w:rsidR="007113B3" w:rsidRPr="00FD1E52" w:rsidRDefault="007113B3" w:rsidP="007113B3">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беседы;</w:t>
      </w:r>
    </w:p>
    <w:p w:rsidR="007113B3" w:rsidRDefault="007113B3" w:rsidP="007113B3">
      <w:pPr>
        <w:pStyle w:val="a3"/>
        <w:numPr>
          <w:ilvl w:val="0"/>
          <w:numId w:val="14"/>
        </w:numPr>
        <w:ind w:left="0" w:firstLine="426"/>
        <w:jc w:val="both"/>
        <w:rPr>
          <w:rFonts w:ascii="Times New Roman" w:hAnsi="Times New Roman" w:cs="Times New Roman"/>
          <w:sz w:val="28"/>
          <w:szCs w:val="28"/>
        </w:rPr>
      </w:pPr>
      <w:r w:rsidRPr="00FD1E52">
        <w:rPr>
          <w:rFonts w:ascii="Times New Roman" w:hAnsi="Times New Roman" w:cs="Times New Roman"/>
          <w:sz w:val="28"/>
          <w:szCs w:val="28"/>
        </w:rPr>
        <w:t>наблюдение.</w:t>
      </w:r>
    </w:p>
    <w:p w:rsidR="007113B3" w:rsidRPr="00FD1E52" w:rsidRDefault="007113B3" w:rsidP="007113B3">
      <w:pPr>
        <w:pStyle w:val="a3"/>
        <w:numPr>
          <w:ilvl w:val="0"/>
          <w:numId w:val="14"/>
        </w:numPr>
        <w:ind w:left="0" w:firstLine="426"/>
        <w:jc w:val="both"/>
        <w:rPr>
          <w:rFonts w:ascii="Times New Roman" w:hAnsi="Times New Roman" w:cs="Times New Roman"/>
          <w:sz w:val="28"/>
          <w:szCs w:val="28"/>
        </w:rPr>
      </w:pPr>
    </w:p>
    <w:p w:rsidR="007113B3" w:rsidRDefault="007113B3"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54428">
        <w:rPr>
          <w:rFonts w:ascii="Times New Roman" w:hAnsi="Times New Roman" w:cs="Times New Roman"/>
          <w:sz w:val="28"/>
          <w:szCs w:val="28"/>
        </w:rPr>
        <w:t>В 2024–2025</w:t>
      </w:r>
      <w:r w:rsidRPr="007113B3">
        <w:rPr>
          <w:rFonts w:ascii="Times New Roman" w:hAnsi="Times New Roman" w:cs="Times New Roman"/>
          <w:sz w:val="28"/>
          <w:szCs w:val="28"/>
        </w:rPr>
        <w:t xml:space="preserve"> учебном году педагоги структурировали и эффективно преобразовали взаимодействие с родителями с целью создания единой команды педагогов и родителей для обеспечения непрерывности и качес</w:t>
      </w:r>
      <w:r>
        <w:rPr>
          <w:rFonts w:ascii="Times New Roman" w:hAnsi="Times New Roman" w:cs="Times New Roman"/>
          <w:sz w:val="28"/>
          <w:szCs w:val="28"/>
        </w:rPr>
        <w:t xml:space="preserve">тва дошкольного образования в </w:t>
      </w:r>
      <w:r w:rsidRPr="007113B3">
        <w:rPr>
          <w:rFonts w:ascii="Times New Roman" w:hAnsi="Times New Roman" w:cs="Times New Roman"/>
          <w:sz w:val="28"/>
          <w:szCs w:val="28"/>
        </w:rPr>
        <w:t xml:space="preserve">ДОУ и семье. </w:t>
      </w:r>
    </w:p>
    <w:p w:rsidR="007113B3" w:rsidRDefault="007113B3"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7113B3">
        <w:rPr>
          <w:rFonts w:ascii="Times New Roman" w:hAnsi="Times New Roman" w:cs="Times New Roman"/>
          <w:sz w:val="28"/>
          <w:szCs w:val="28"/>
        </w:rPr>
        <w:t>При этом решались следующие задачи:</w:t>
      </w:r>
    </w:p>
    <w:p w:rsidR="007113B3"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 Повышение педагогической культуры родителей; </w:t>
      </w:r>
    </w:p>
    <w:p w:rsidR="007113B3"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Изучение и обобщение лучшего опыта семейного воспитания;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Приобщени</w:t>
      </w:r>
      <w:r w:rsidR="00014E5F">
        <w:rPr>
          <w:rFonts w:ascii="Times New Roman" w:hAnsi="Times New Roman" w:cs="Times New Roman"/>
          <w:sz w:val="28"/>
          <w:szCs w:val="28"/>
        </w:rPr>
        <w:t xml:space="preserve">е родителей к участию в жизни </w:t>
      </w:r>
      <w:r w:rsidRPr="007113B3">
        <w:rPr>
          <w:rFonts w:ascii="Times New Roman" w:hAnsi="Times New Roman" w:cs="Times New Roman"/>
          <w:sz w:val="28"/>
          <w:szCs w:val="28"/>
        </w:rPr>
        <w:t xml:space="preserve">ДОУ через поиск и внедрение наиболее эффективных форм работы. </w:t>
      </w:r>
      <w:r w:rsidR="00014E5F">
        <w:rPr>
          <w:rFonts w:ascii="Times New Roman" w:hAnsi="Times New Roman" w:cs="Times New Roman"/>
          <w:sz w:val="28"/>
          <w:szCs w:val="28"/>
        </w:rPr>
        <w:t xml:space="preserve">   </w:t>
      </w:r>
    </w:p>
    <w:p w:rsidR="00014E5F" w:rsidRDefault="00014E5F" w:rsidP="00A16D3F">
      <w:pPr>
        <w:pStyle w:val="a3"/>
        <w:jc w:val="both"/>
        <w:rPr>
          <w:rFonts w:ascii="Times New Roman" w:hAnsi="Times New Roman" w:cs="Times New Roman"/>
          <w:sz w:val="28"/>
          <w:szCs w:val="28"/>
        </w:rPr>
      </w:pP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Педагоги в работе с семьей использовали анкетирование, привлечение родителей к активному участию в жизни группы и детского сада (организация выставок рисунков по комплексно-тематическому планированию, помощь по покраске уличного игрового оборудования и др.).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Активно привлекались родители к совместной деятельности:</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w:t>
      </w:r>
      <w:r w:rsidRPr="007113B3">
        <w:rPr>
          <w:rFonts w:ascii="Times New Roman" w:hAnsi="Times New Roman" w:cs="Times New Roman"/>
          <w:sz w:val="28"/>
          <w:szCs w:val="28"/>
        </w:rPr>
        <w:sym w:font="Symbol" w:char="F02D"/>
      </w:r>
      <w:r w:rsidRPr="007113B3">
        <w:rPr>
          <w:rFonts w:ascii="Times New Roman" w:hAnsi="Times New Roman" w:cs="Times New Roman"/>
          <w:sz w:val="28"/>
          <w:szCs w:val="28"/>
        </w:rPr>
        <w:t xml:space="preserve"> Организация, подготовка патриотической акции «Окна Победы».</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w:t>
      </w:r>
      <w:r w:rsidRPr="007113B3">
        <w:rPr>
          <w:rFonts w:ascii="Times New Roman" w:hAnsi="Times New Roman" w:cs="Times New Roman"/>
          <w:sz w:val="28"/>
          <w:szCs w:val="28"/>
        </w:rPr>
        <w:sym w:font="Symbol" w:char="F02D"/>
      </w:r>
      <w:r w:rsidRPr="007113B3">
        <w:rPr>
          <w:rFonts w:ascii="Times New Roman" w:hAnsi="Times New Roman" w:cs="Times New Roman"/>
          <w:sz w:val="28"/>
          <w:szCs w:val="28"/>
        </w:rPr>
        <w:t xml:space="preserve"> Организация спортивно-игровых досугов ко Дню защитника Отечества.</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w:t>
      </w:r>
      <w:r w:rsidRPr="007113B3">
        <w:rPr>
          <w:rFonts w:ascii="Times New Roman" w:hAnsi="Times New Roman" w:cs="Times New Roman"/>
          <w:sz w:val="28"/>
          <w:szCs w:val="28"/>
        </w:rPr>
        <w:sym w:font="Symbol" w:char="F02D"/>
      </w:r>
      <w:r w:rsidRPr="007113B3">
        <w:rPr>
          <w:rFonts w:ascii="Times New Roman" w:hAnsi="Times New Roman" w:cs="Times New Roman"/>
          <w:sz w:val="28"/>
          <w:szCs w:val="28"/>
        </w:rPr>
        <w:t xml:space="preserve"> Творческая мастерская: изготовление костюмов, атрибутов к 8 марта.</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lastRenderedPageBreak/>
        <w:t xml:space="preserve"> </w:t>
      </w:r>
      <w:r w:rsidRPr="007113B3">
        <w:rPr>
          <w:rFonts w:ascii="Times New Roman" w:hAnsi="Times New Roman" w:cs="Times New Roman"/>
          <w:sz w:val="28"/>
          <w:szCs w:val="28"/>
        </w:rPr>
        <w:sym w:font="Symbol" w:char="F02D"/>
      </w:r>
      <w:r w:rsidRPr="007113B3">
        <w:rPr>
          <w:rFonts w:ascii="Times New Roman" w:hAnsi="Times New Roman" w:cs="Times New Roman"/>
          <w:sz w:val="28"/>
          <w:szCs w:val="28"/>
        </w:rPr>
        <w:t xml:space="preserve"> Фотовыставка «Папа–гордость моя» (Фото в музыкальном зале)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sym w:font="Symbol" w:char="F02D"/>
      </w:r>
      <w:r w:rsidRPr="007113B3">
        <w:rPr>
          <w:rFonts w:ascii="Times New Roman" w:hAnsi="Times New Roman" w:cs="Times New Roman"/>
          <w:sz w:val="28"/>
          <w:szCs w:val="28"/>
        </w:rPr>
        <w:t xml:space="preserve"> Смотр–конкурс совместных детско-родительских проектов «Сказка как игра»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Проведены </w:t>
      </w:r>
      <w:r>
        <w:rPr>
          <w:rFonts w:ascii="Times New Roman" w:hAnsi="Times New Roman" w:cs="Times New Roman"/>
          <w:sz w:val="28"/>
          <w:szCs w:val="28"/>
        </w:rPr>
        <w:t xml:space="preserve">он-лайн </w:t>
      </w:r>
      <w:r w:rsidR="007113B3" w:rsidRPr="007113B3">
        <w:rPr>
          <w:rFonts w:ascii="Times New Roman" w:hAnsi="Times New Roman" w:cs="Times New Roman"/>
          <w:sz w:val="28"/>
          <w:szCs w:val="28"/>
        </w:rPr>
        <w:t xml:space="preserve">консультации для родителей: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1. «Влияние использования социо-игровых технологий в образовательном процессе на развитие детей дошкольного возраста»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2. «Играйте вместе с ребенком»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3. «Развитие воли и саморегуляции у дошкольников старшего возраста» (размещено на сайте).</w:t>
      </w:r>
    </w:p>
    <w:p w:rsidR="00014E5F" w:rsidRDefault="00014E5F" w:rsidP="00A16D3F">
      <w:pPr>
        <w:pStyle w:val="a3"/>
        <w:jc w:val="both"/>
        <w:rPr>
          <w:rFonts w:ascii="Times New Roman" w:hAnsi="Times New Roman" w:cs="Times New Roman"/>
          <w:sz w:val="28"/>
          <w:szCs w:val="28"/>
        </w:rPr>
      </w:pP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 Были даны рекомендации по организации по вопросам физического развития, ЗОЖ. И хотя активность родителей значительно повысилась, имеются затруднения в налаживании контактов с отдельными родителями, что отрицательно влияет на развитие отношений с семьей, а значит, и на развитие ребенка.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Сами родители объясняет свою низкую активность в участии в жизни детского сада следующими причинами: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Дефицит времени– 65%;</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 Сильная занятость на работе–60%;</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 Домашние проблемы–45%; </w:t>
      </w:r>
    </w:p>
    <w:p w:rsidR="00014E5F" w:rsidRDefault="007113B3" w:rsidP="00A16D3F">
      <w:pPr>
        <w:pStyle w:val="a3"/>
        <w:jc w:val="both"/>
        <w:rPr>
          <w:rFonts w:ascii="Times New Roman" w:hAnsi="Times New Roman" w:cs="Times New Roman"/>
          <w:sz w:val="28"/>
          <w:szCs w:val="28"/>
        </w:rPr>
      </w:pPr>
      <w:r w:rsidRPr="007113B3">
        <w:rPr>
          <w:rFonts w:ascii="Times New Roman" w:hAnsi="Times New Roman" w:cs="Times New Roman"/>
          <w:sz w:val="28"/>
          <w:szCs w:val="28"/>
        </w:rPr>
        <w:t xml:space="preserve">– Мнение о приоритетной роли и ответственности детского сада за воспитание и образование детей–65%.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Данные показатели качественным образом отличаются от прошлогодних. Родители </w:t>
      </w:r>
      <w:r>
        <w:rPr>
          <w:rFonts w:ascii="Times New Roman" w:hAnsi="Times New Roman" w:cs="Times New Roman"/>
          <w:sz w:val="28"/>
          <w:szCs w:val="28"/>
        </w:rPr>
        <w:t>(</w:t>
      </w:r>
      <w:r w:rsidR="007113B3" w:rsidRPr="007113B3">
        <w:rPr>
          <w:rFonts w:ascii="Times New Roman" w:hAnsi="Times New Roman" w:cs="Times New Roman"/>
          <w:sz w:val="28"/>
          <w:szCs w:val="28"/>
        </w:rPr>
        <w:t>19</w:t>
      </w:r>
      <w:r>
        <w:rPr>
          <w:rFonts w:ascii="Times New Roman" w:hAnsi="Times New Roman" w:cs="Times New Roman"/>
          <w:sz w:val="28"/>
          <w:szCs w:val="28"/>
        </w:rPr>
        <w:t xml:space="preserve"> человек)</w:t>
      </w:r>
      <w:r w:rsidR="007113B3" w:rsidRPr="007113B3">
        <w:rPr>
          <w:rFonts w:ascii="Times New Roman" w:hAnsi="Times New Roman" w:cs="Times New Roman"/>
          <w:sz w:val="28"/>
          <w:szCs w:val="28"/>
        </w:rPr>
        <w:t xml:space="preserve"> активнее включаются в совместную деятельность, большее их количество признает и принимает свою ответственность за образование детей.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Пропаганда педагогических знаний ведется через различные информационные источники. В групповых уголках для родителей помещаются консультативные материалы по всем разделам программы и в </w:t>
      </w:r>
      <w:r>
        <w:rPr>
          <w:rFonts w:ascii="Times New Roman" w:hAnsi="Times New Roman" w:cs="Times New Roman"/>
          <w:sz w:val="28"/>
          <w:szCs w:val="28"/>
        </w:rPr>
        <w:t xml:space="preserve">соответствии с годовым планом </w:t>
      </w:r>
      <w:r w:rsidR="007113B3" w:rsidRPr="007113B3">
        <w:rPr>
          <w:rFonts w:ascii="Times New Roman" w:hAnsi="Times New Roman" w:cs="Times New Roman"/>
          <w:sz w:val="28"/>
          <w:szCs w:val="28"/>
        </w:rPr>
        <w:t>ДОУ, имеются подборки методических рекомендаций. В течение года с</w:t>
      </w:r>
      <w:r>
        <w:rPr>
          <w:rFonts w:ascii="Times New Roman" w:hAnsi="Times New Roman" w:cs="Times New Roman"/>
          <w:sz w:val="28"/>
          <w:szCs w:val="28"/>
        </w:rPr>
        <w:t xml:space="preserve">пециалистами и администрацией </w:t>
      </w:r>
      <w:r w:rsidR="007113B3" w:rsidRPr="007113B3">
        <w:rPr>
          <w:rFonts w:ascii="Times New Roman" w:hAnsi="Times New Roman" w:cs="Times New Roman"/>
          <w:sz w:val="28"/>
          <w:szCs w:val="28"/>
        </w:rPr>
        <w:t xml:space="preserve">ДОУ проводятся индивидуальные консультации с родителями. </w:t>
      </w:r>
    </w:p>
    <w:p w:rsidR="00014E5F" w:rsidRDefault="007113B3" w:rsidP="00A16D3F">
      <w:pPr>
        <w:pStyle w:val="a3"/>
        <w:jc w:val="both"/>
        <w:rPr>
          <w:rFonts w:ascii="Times New Roman" w:hAnsi="Times New Roman" w:cs="Times New Roman"/>
          <w:sz w:val="28"/>
          <w:szCs w:val="28"/>
        </w:rPr>
      </w:pPr>
      <w:r w:rsidRPr="00014E5F">
        <w:rPr>
          <w:rFonts w:ascii="Times New Roman" w:hAnsi="Times New Roman" w:cs="Times New Roman"/>
          <w:b/>
          <w:sz w:val="28"/>
          <w:szCs w:val="28"/>
        </w:rPr>
        <w:t>Выводы</w:t>
      </w:r>
      <w:r w:rsidRPr="007113B3">
        <w:rPr>
          <w:rFonts w:ascii="Times New Roman" w:hAnsi="Times New Roman" w:cs="Times New Roman"/>
          <w:sz w:val="28"/>
          <w:szCs w:val="28"/>
        </w:rPr>
        <w:t>: Необходимо в новом учебном году, продолжать работу с родителями (законными представителями) п</w:t>
      </w:r>
      <w:r w:rsidR="00014E5F">
        <w:rPr>
          <w:rFonts w:ascii="Times New Roman" w:hAnsi="Times New Roman" w:cs="Times New Roman"/>
          <w:sz w:val="28"/>
          <w:szCs w:val="28"/>
        </w:rPr>
        <w:t xml:space="preserve">о активизации работы с сайтом </w:t>
      </w:r>
      <w:r w:rsidRPr="007113B3">
        <w:rPr>
          <w:rFonts w:ascii="Times New Roman" w:hAnsi="Times New Roman" w:cs="Times New Roman"/>
          <w:sz w:val="28"/>
          <w:szCs w:val="28"/>
        </w:rPr>
        <w:t>ДОУ, организовать презентацию развивающих игр, пособий, наглядных материалов, детской художественной литературы, которая используется для организации качественного педагогического процесса.</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 С целью обеспечения целостност</w:t>
      </w:r>
      <w:r>
        <w:rPr>
          <w:rFonts w:ascii="Times New Roman" w:hAnsi="Times New Roman" w:cs="Times New Roman"/>
          <w:sz w:val="28"/>
          <w:szCs w:val="28"/>
        </w:rPr>
        <w:t xml:space="preserve">и образовательного процесса в </w:t>
      </w:r>
      <w:r w:rsidR="007113B3" w:rsidRPr="007113B3">
        <w:rPr>
          <w:rFonts w:ascii="Times New Roman" w:hAnsi="Times New Roman" w:cs="Times New Roman"/>
          <w:sz w:val="28"/>
          <w:szCs w:val="28"/>
        </w:rPr>
        <w:t xml:space="preserve">ДОУ и семье </w:t>
      </w:r>
      <w:r w:rsidR="009B0B7D">
        <w:rPr>
          <w:rFonts w:ascii="Times New Roman" w:hAnsi="Times New Roman" w:cs="Times New Roman"/>
          <w:sz w:val="28"/>
          <w:szCs w:val="28"/>
        </w:rPr>
        <w:t xml:space="preserve">в рамках реализации ФОП по воспитанию </w:t>
      </w:r>
      <w:r w:rsidR="007113B3" w:rsidRPr="007113B3">
        <w:rPr>
          <w:rFonts w:ascii="Times New Roman" w:hAnsi="Times New Roman" w:cs="Times New Roman"/>
          <w:sz w:val="28"/>
          <w:szCs w:val="28"/>
        </w:rPr>
        <w:t xml:space="preserve">педагогическому коллективу необходимо активно сотрудничать с семьями воспитанников, осуществлять </w:t>
      </w:r>
      <w:r w:rsidR="007113B3" w:rsidRPr="007113B3">
        <w:rPr>
          <w:rFonts w:ascii="Times New Roman" w:hAnsi="Times New Roman" w:cs="Times New Roman"/>
          <w:sz w:val="28"/>
          <w:szCs w:val="28"/>
        </w:rPr>
        <w:lastRenderedPageBreak/>
        <w:t>изучен</w:t>
      </w:r>
      <w:r>
        <w:rPr>
          <w:rFonts w:ascii="Times New Roman" w:hAnsi="Times New Roman" w:cs="Times New Roman"/>
          <w:sz w:val="28"/>
          <w:szCs w:val="28"/>
        </w:rPr>
        <w:t>ие социального заказа семьи</w:t>
      </w:r>
      <w:r w:rsidR="007113B3" w:rsidRPr="007113B3">
        <w:rPr>
          <w:rFonts w:ascii="Times New Roman" w:hAnsi="Times New Roman" w:cs="Times New Roman"/>
          <w:sz w:val="28"/>
          <w:szCs w:val="28"/>
        </w:rPr>
        <w:t xml:space="preserve">. </w:t>
      </w: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Продолжать проводить ежегодные мониторинговые исследования «Мнение родителей (законных представителей) обучающихся о качестве образовательного процесса» со100% опросом.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Результаты мониторинговых исследований показывают, что по сравнению с прошлым учебным годом активность родительской общественности значительно повысилась. Современные родители не только предъявляют высокие требования к качеству образовательных и жизнеобеспечивающих услуг, но и стремятся сами участвовать в образовательном процессе ДОУ. Незначительный процент родителей остается с потребительским отношением к процессу образования, воспитания и развития их детей, с пассивным отношением к участию </w:t>
      </w:r>
      <w:r>
        <w:rPr>
          <w:rFonts w:ascii="Times New Roman" w:hAnsi="Times New Roman" w:cs="Times New Roman"/>
          <w:sz w:val="28"/>
          <w:szCs w:val="28"/>
        </w:rPr>
        <w:t xml:space="preserve">в мероприятиях и в управлении </w:t>
      </w:r>
      <w:r w:rsidR="007113B3" w:rsidRPr="007113B3">
        <w:rPr>
          <w:rFonts w:ascii="Times New Roman" w:hAnsi="Times New Roman" w:cs="Times New Roman"/>
          <w:sz w:val="28"/>
          <w:szCs w:val="28"/>
        </w:rPr>
        <w:t xml:space="preserve">ДОУ. </w:t>
      </w:r>
    </w:p>
    <w:p w:rsidR="00014E5F"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 xml:space="preserve">Одной из приоритетных задач коллектива ДОУ является поиск эффективных путей взаимодействия с родителями детей нового поколения, привлечение их к совместному процессу воспитания, образования, оздоровления, развития детей, используя наряду с живым общением, современные технологии: Интернет-ресурсы, участие в разработке и реализации совместных педагогических проектов, участие в управлении ДОУ. </w:t>
      </w:r>
    </w:p>
    <w:p w:rsidR="007113B3" w:rsidRDefault="00014E5F" w:rsidP="00A16D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113B3" w:rsidRPr="007113B3">
        <w:rPr>
          <w:rFonts w:ascii="Times New Roman" w:hAnsi="Times New Roman" w:cs="Times New Roman"/>
          <w:sz w:val="28"/>
          <w:szCs w:val="28"/>
        </w:rPr>
        <w:t>В целом можно отметить, что процент уд</w:t>
      </w:r>
      <w:r>
        <w:rPr>
          <w:rFonts w:ascii="Times New Roman" w:hAnsi="Times New Roman" w:cs="Times New Roman"/>
          <w:sz w:val="28"/>
          <w:szCs w:val="28"/>
        </w:rPr>
        <w:t xml:space="preserve">овлетворенности деятельностью </w:t>
      </w:r>
      <w:r w:rsidR="007113B3" w:rsidRPr="007113B3">
        <w:rPr>
          <w:rFonts w:ascii="Times New Roman" w:hAnsi="Times New Roman" w:cs="Times New Roman"/>
          <w:sz w:val="28"/>
          <w:szCs w:val="28"/>
        </w:rPr>
        <w:t>ДОУ составляю</w:t>
      </w:r>
      <w:r w:rsidR="009B0B7D">
        <w:rPr>
          <w:rFonts w:ascii="Times New Roman" w:hAnsi="Times New Roman" w:cs="Times New Roman"/>
          <w:sz w:val="28"/>
          <w:szCs w:val="28"/>
        </w:rPr>
        <w:t>щий 9</w:t>
      </w:r>
      <w:bookmarkStart w:id="1" w:name="_GoBack"/>
      <w:bookmarkEnd w:id="1"/>
      <w:r w:rsidR="007113B3" w:rsidRPr="007113B3">
        <w:rPr>
          <w:rFonts w:ascii="Times New Roman" w:hAnsi="Times New Roman" w:cs="Times New Roman"/>
          <w:sz w:val="28"/>
          <w:szCs w:val="28"/>
        </w:rPr>
        <w:t>5,0% опрошенных родителей, позволяет сделать следующий вывод: созданная система работы ДОУ позволяет удовлетворять потребность и запросы родителей на достаточном уровне. Необходимо выявить конкретные недостатки, наиболее полно изучить потребность родителей услышать их предложения по улучшению работы детского сада, и вынести их на дополнительное обсуждение. В дальнейшем вести работу по улучшению слабых сторон деятельности дошкольного учреждения</w:t>
      </w:r>
      <w:r>
        <w:rPr>
          <w:rFonts w:ascii="Times New Roman" w:hAnsi="Times New Roman" w:cs="Times New Roman"/>
          <w:sz w:val="28"/>
          <w:szCs w:val="28"/>
        </w:rPr>
        <w:t>.</w:t>
      </w:r>
    </w:p>
    <w:p w:rsidR="00014E5F" w:rsidRDefault="00014E5F" w:rsidP="00A16D3F">
      <w:pPr>
        <w:pStyle w:val="a3"/>
        <w:jc w:val="both"/>
        <w:rPr>
          <w:rFonts w:ascii="Times New Roman" w:hAnsi="Times New Roman" w:cs="Times New Roman"/>
          <w:sz w:val="28"/>
          <w:szCs w:val="28"/>
        </w:rPr>
      </w:pPr>
    </w:p>
    <w:p w:rsidR="00014E5F" w:rsidRDefault="00014E5F" w:rsidP="00014E5F">
      <w:pPr>
        <w:pStyle w:val="a3"/>
        <w:jc w:val="both"/>
        <w:rPr>
          <w:rFonts w:ascii="Times New Roman" w:eastAsia="Times New Roman" w:hAnsi="Times New Roman" w:cs="Times New Roman"/>
          <w:color w:val="000000" w:themeColor="text1"/>
          <w:sz w:val="28"/>
          <w:szCs w:val="20"/>
        </w:rPr>
      </w:pPr>
      <w:r>
        <w:rPr>
          <w:rFonts w:ascii="Times New Roman" w:eastAsia="Times New Roman" w:hAnsi="Times New Roman" w:cs="Times New Roman"/>
          <w:color w:val="000000" w:themeColor="text1"/>
          <w:sz w:val="28"/>
          <w:szCs w:val="20"/>
        </w:rPr>
        <w:t xml:space="preserve">Заведующий </w:t>
      </w:r>
      <w:r w:rsidRPr="00226BDD">
        <w:rPr>
          <w:rFonts w:ascii="Times New Roman" w:eastAsia="Times New Roman" w:hAnsi="Times New Roman" w:cs="Times New Roman"/>
          <w:color w:val="000000" w:themeColor="text1"/>
          <w:sz w:val="28"/>
          <w:szCs w:val="20"/>
        </w:rPr>
        <w:t>ДОУ</w:t>
      </w:r>
      <w:r>
        <w:rPr>
          <w:rFonts w:ascii="Times New Roman" w:eastAsia="Times New Roman" w:hAnsi="Times New Roman" w:cs="Times New Roman"/>
          <w:color w:val="000000" w:themeColor="text1"/>
          <w:sz w:val="28"/>
          <w:szCs w:val="20"/>
        </w:rPr>
        <w:t>:                                 Н.Н.Меньшенина</w:t>
      </w:r>
    </w:p>
    <w:p w:rsidR="00014E5F" w:rsidRDefault="00014E5F"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p w:rsidR="006C00C7" w:rsidRDefault="006C00C7" w:rsidP="00A16D3F">
      <w:pPr>
        <w:pStyle w:val="a3"/>
        <w:jc w:val="both"/>
        <w:rPr>
          <w:rFonts w:ascii="Times New Roman" w:hAnsi="Times New Roman" w:cs="Times New Roman"/>
          <w:sz w:val="28"/>
          <w:szCs w:val="28"/>
        </w:rPr>
      </w:pPr>
    </w:p>
    <w:sectPr w:rsidR="006C00C7" w:rsidSect="002C5DAA">
      <w:pgSz w:w="16838" w:h="11906" w:orient="landscape"/>
      <w:pgMar w:top="70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411" w:rsidRDefault="00811411" w:rsidP="00FD1E52">
      <w:pPr>
        <w:spacing w:after="0" w:line="240" w:lineRule="auto"/>
      </w:pPr>
      <w:r>
        <w:separator/>
      </w:r>
    </w:p>
  </w:endnote>
  <w:endnote w:type="continuationSeparator" w:id="0">
    <w:p w:rsidR="00811411" w:rsidRDefault="00811411" w:rsidP="00FD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411" w:rsidRDefault="00811411" w:rsidP="00FD1E52">
      <w:pPr>
        <w:spacing w:after="0" w:line="240" w:lineRule="auto"/>
      </w:pPr>
      <w:r>
        <w:separator/>
      </w:r>
    </w:p>
  </w:footnote>
  <w:footnote w:type="continuationSeparator" w:id="0">
    <w:p w:rsidR="00811411" w:rsidRDefault="00811411" w:rsidP="00FD1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singleLevel"/>
    <w:tmpl w:val="00000015"/>
    <w:name w:val="WW8Num30"/>
    <w:lvl w:ilvl="0">
      <w:start w:val="1"/>
      <w:numFmt w:val="decimal"/>
      <w:lvlText w:val="%1."/>
      <w:lvlJc w:val="left"/>
      <w:pPr>
        <w:tabs>
          <w:tab w:val="num" w:pos="643"/>
        </w:tabs>
        <w:ind w:left="643" w:hanging="360"/>
      </w:pPr>
    </w:lvl>
  </w:abstractNum>
  <w:abstractNum w:abstractNumId="1" w15:restartNumberingAfterBreak="0">
    <w:nsid w:val="05820DA2"/>
    <w:multiLevelType w:val="hybridMultilevel"/>
    <w:tmpl w:val="64E8AEA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AC543F"/>
    <w:multiLevelType w:val="hybridMultilevel"/>
    <w:tmpl w:val="5D20FC3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2B74C8"/>
    <w:multiLevelType w:val="hybridMultilevel"/>
    <w:tmpl w:val="B64405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FD699A"/>
    <w:multiLevelType w:val="hybridMultilevel"/>
    <w:tmpl w:val="30221692"/>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0E73CA"/>
    <w:multiLevelType w:val="hybridMultilevel"/>
    <w:tmpl w:val="CC824394"/>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43409"/>
    <w:multiLevelType w:val="hybridMultilevel"/>
    <w:tmpl w:val="F6CA67D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5B3293"/>
    <w:multiLevelType w:val="hybridMultilevel"/>
    <w:tmpl w:val="D2A8EE34"/>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44AA0"/>
    <w:multiLevelType w:val="hybridMultilevel"/>
    <w:tmpl w:val="4748E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D858D5"/>
    <w:multiLevelType w:val="hybridMultilevel"/>
    <w:tmpl w:val="71986F92"/>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59376C"/>
    <w:multiLevelType w:val="multilevel"/>
    <w:tmpl w:val="F53E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A71CB"/>
    <w:multiLevelType w:val="hybridMultilevel"/>
    <w:tmpl w:val="ABB013E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0F66D2"/>
    <w:multiLevelType w:val="hybridMultilevel"/>
    <w:tmpl w:val="994EC64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AC401F"/>
    <w:multiLevelType w:val="hybridMultilevel"/>
    <w:tmpl w:val="5492F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98312A"/>
    <w:multiLevelType w:val="hybridMultilevel"/>
    <w:tmpl w:val="CB3A2A0A"/>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97020D"/>
    <w:multiLevelType w:val="hybridMultilevel"/>
    <w:tmpl w:val="C816A18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FA5D33"/>
    <w:multiLevelType w:val="hybridMultilevel"/>
    <w:tmpl w:val="55DC3FF4"/>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944531"/>
    <w:multiLevelType w:val="hybridMultilevel"/>
    <w:tmpl w:val="70AAB9A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8E0BD9"/>
    <w:multiLevelType w:val="hybridMultilevel"/>
    <w:tmpl w:val="6B843CC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971506"/>
    <w:multiLevelType w:val="hybridMultilevel"/>
    <w:tmpl w:val="4BF0B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921A9B"/>
    <w:multiLevelType w:val="hybridMultilevel"/>
    <w:tmpl w:val="B566863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287BC2"/>
    <w:multiLevelType w:val="hybridMultilevel"/>
    <w:tmpl w:val="8A58DAE8"/>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22" w15:restartNumberingAfterBreak="0">
    <w:nsid w:val="65AC4EC4"/>
    <w:multiLevelType w:val="hybridMultilevel"/>
    <w:tmpl w:val="DB1C7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4445D1"/>
    <w:multiLevelType w:val="hybridMultilevel"/>
    <w:tmpl w:val="26C82F7E"/>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D166FA"/>
    <w:multiLevelType w:val="hybridMultilevel"/>
    <w:tmpl w:val="9E408B90"/>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FA407E"/>
    <w:multiLevelType w:val="hybridMultilevel"/>
    <w:tmpl w:val="A9D2542C"/>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0261BB"/>
    <w:multiLevelType w:val="hybridMultilevel"/>
    <w:tmpl w:val="FEC6BF22"/>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0F6293"/>
    <w:multiLevelType w:val="hybridMultilevel"/>
    <w:tmpl w:val="E90058C8"/>
    <w:lvl w:ilvl="0" w:tplc="4BB26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897A44"/>
    <w:multiLevelType w:val="hybridMultilevel"/>
    <w:tmpl w:val="85CC87EA"/>
    <w:lvl w:ilvl="0" w:tplc="0419000D">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4"/>
  </w:num>
  <w:num w:numId="4">
    <w:abstractNumId w:val="8"/>
  </w:num>
  <w:num w:numId="5">
    <w:abstractNumId w:val="2"/>
  </w:num>
  <w:num w:numId="6">
    <w:abstractNumId w:val="14"/>
  </w:num>
  <w:num w:numId="7">
    <w:abstractNumId w:val="24"/>
  </w:num>
  <w:num w:numId="8">
    <w:abstractNumId w:val="16"/>
  </w:num>
  <w:num w:numId="9">
    <w:abstractNumId w:val="25"/>
  </w:num>
  <w:num w:numId="10">
    <w:abstractNumId w:val="9"/>
  </w:num>
  <w:num w:numId="11">
    <w:abstractNumId w:val="6"/>
  </w:num>
  <w:num w:numId="12">
    <w:abstractNumId w:val="23"/>
  </w:num>
  <w:num w:numId="13">
    <w:abstractNumId w:val="5"/>
  </w:num>
  <w:num w:numId="14">
    <w:abstractNumId w:val="27"/>
  </w:num>
  <w:num w:numId="15">
    <w:abstractNumId w:val="15"/>
  </w:num>
  <w:num w:numId="16">
    <w:abstractNumId w:val="7"/>
  </w:num>
  <w:num w:numId="17">
    <w:abstractNumId w:val="20"/>
  </w:num>
  <w:num w:numId="18">
    <w:abstractNumId w:val="17"/>
  </w:num>
  <w:num w:numId="19">
    <w:abstractNumId w:val="26"/>
  </w:num>
  <w:num w:numId="20">
    <w:abstractNumId w:val="3"/>
  </w:num>
  <w:num w:numId="21">
    <w:abstractNumId w:val="0"/>
  </w:num>
  <w:num w:numId="22">
    <w:abstractNumId w:val="28"/>
  </w:num>
  <w:num w:numId="23">
    <w:abstractNumId w:val="11"/>
  </w:num>
  <w:num w:numId="24">
    <w:abstractNumId w:val="18"/>
  </w:num>
  <w:num w:numId="25">
    <w:abstractNumId w:val="22"/>
  </w:num>
  <w:num w:numId="26">
    <w:abstractNumId w:val="10"/>
  </w:num>
  <w:num w:numId="27">
    <w:abstractNumId w:val="21"/>
  </w:num>
  <w:num w:numId="28">
    <w:abstractNumId w:val="1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4733"/>
    <w:rsid w:val="00014E5F"/>
    <w:rsid w:val="000302D1"/>
    <w:rsid w:val="00083FF0"/>
    <w:rsid w:val="000B1960"/>
    <w:rsid w:val="000C2D22"/>
    <w:rsid w:val="000D5254"/>
    <w:rsid w:val="00136B96"/>
    <w:rsid w:val="001D2A8E"/>
    <w:rsid w:val="001D6030"/>
    <w:rsid w:val="001D7B68"/>
    <w:rsid w:val="00252DCC"/>
    <w:rsid w:val="00296BD6"/>
    <w:rsid w:val="002C5DAA"/>
    <w:rsid w:val="003037A1"/>
    <w:rsid w:val="0032559C"/>
    <w:rsid w:val="00395635"/>
    <w:rsid w:val="003F1356"/>
    <w:rsid w:val="00415731"/>
    <w:rsid w:val="00430E9D"/>
    <w:rsid w:val="0043535B"/>
    <w:rsid w:val="00447E59"/>
    <w:rsid w:val="00455747"/>
    <w:rsid w:val="0046709F"/>
    <w:rsid w:val="004A28E8"/>
    <w:rsid w:val="004D63E5"/>
    <w:rsid w:val="004E4480"/>
    <w:rsid w:val="0056504E"/>
    <w:rsid w:val="005A19BD"/>
    <w:rsid w:val="006514C2"/>
    <w:rsid w:val="0068421E"/>
    <w:rsid w:val="006956E1"/>
    <w:rsid w:val="006B5598"/>
    <w:rsid w:val="006C00C7"/>
    <w:rsid w:val="006D4B36"/>
    <w:rsid w:val="006D4DE3"/>
    <w:rsid w:val="007113B3"/>
    <w:rsid w:val="00753AB4"/>
    <w:rsid w:val="007B340F"/>
    <w:rsid w:val="00811411"/>
    <w:rsid w:val="008835DC"/>
    <w:rsid w:val="008C3107"/>
    <w:rsid w:val="00934733"/>
    <w:rsid w:val="009774F2"/>
    <w:rsid w:val="009B0B7D"/>
    <w:rsid w:val="009E1C6B"/>
    <w:rsid w:val="009F72E0"/>
    <w:rsid w:val="00A11957"/>
    <w:rsid w:val="00A16D3F"/>
    <w:rsid w:val="00B16720"/>
    <w:rsid w:val="00B22B3A"/>
    <w:rsid w:val="00B37D81"/>
    <w:rsid w:val="00B61EDD"/>
    <w:rsid w:val="00B94569"/>
    <w:rsid w:val="00BA5DA3"/>
    <w:rsid w:val="00BA6D7B"/>
    <w:rsid w:val="00C324A5"/>
    <w:rsid w:val="00C46CAA"/>
    <w:rsid w:val="00C63594"/>
    <w:rsid w:val="00CC0320"/>
    <w:rsid w:val="00CC1F20"/>
    <w:rsid w:val="00CE2C97"/>
    <w:rsid w:val="00D54428"/>
    <w:rsid w:val="00DA1429"/>
    <w:rsid w:val="00E32922"/>
    <w:rsid w:val="00E569C0"/>
    <w:rsid w:val="00EB71B5"/>
    <w:rsid w:val="00F5403B"/>
    <w:rsid w:val="00F56971"/>
    <w:rsid w:val="00FB3208"/>
    <w:rsid w:val="00FD1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3D71"/>
  <w15:docId w15:val="{D87A7C36-92A6-49E0-B3DE-7E95207D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934733"/>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934733"/>
    <w:pPr>
      <w:widowControl w:val="0"/>
      <w:shd w:val="clear" w:color="auto" w:fill="FFFFFF"/>
      <w:spacing w:after="240" w:line="326" w:lineRule="exact"/>
      <w:jc w:val="center"/>
      <w:outlineLvl w:val="0"/>
    </w:pPr>
    <w:rPr>
      <w:rFonts w:ascii="Times New Roman" w:eastAsia="Times New Roman" w:hAnsi="Times New Roman" w:cs="Times New Roman"/>
      <w:b/>
      <w:bCs/>
      <w:sz w:val="28"/>
      <w:szCs w:val="28"/>
    </w:rPr>
  </w:style>
  <w:style w:type="paragraph" w:styleId="a3">
    <w:name w:val="No Spacing"/>
    <w:link w:val="a4"/>
    <w:uiPriority w:val="99"/>
    <w:qFormat/>
    <w:rsid w:val="00934733"/>
    <w:pPr>
      <w:spacing w:after="0" w:line="240" w:lineRule="auto"/>
    </w:pPr>
  </w:style>
  <w:style w:type="paragraph" w:customStyle="1" w:styleId="Default">
    <w:name w:val="Default"/>
    <w:rsid w:val="00C46CAA"/>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Strong"/>
    <w:qFormat/>
    <w:rsid w:val="00FD1E52"/>
    <w:rPr>
      <w:b/>
      <w:bCs/>
    </w:rPr>
  </w:style>
  <w:style w:type="paragraph" w:customStyle="1" w:styleId="7">
    <w:name w:val="Основной текст7"/>
    <w:basedOn w:val="a"/>
    <w:rsid w:val="00FD1E52"/>
    <w:pPr>
      <w:shd w:val="clear" w:color="auto" w:fill="FFFFFF"/>
      <w:spacing w:after="0" w:line="322" w:lineRule="exact"/>
      <w:ind w:hanging="500"/>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FD1E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1E52"/>
    <w:rPr>
      <w:rFonts w:ascii="Tahoma" w:hAnsi="Tahoma" w:cs="Tahoma"/>
      <w:sz w:val="16"/>
      <w:szCs w:val="16"/>
    </w:rPr>
  </w:style>
  <w:style w:type="paragraph" w:styleId="a8">
    <w:name w:val="Normal (Web)"/>
    <w:basedOn w:val="a"/>
    <w:uiPriority w:val="99"/>
    <w:unhideWhenUsed/>
    <w:rsid w:val="00FD1E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D1E5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D1E52"/>
  </w:style>
  <w:style w:type="paragraph" w:styleId="ab">
    <w:name w:val="footer"/>
    <w:basedOn w:val="a"/>
    <w:link w:val="ac"/>
    <w:uiPriority w:val="99"/>
    <w:unhideWhenUsed/>
    <w:rsid w:val="00FD1E5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1E52"/>
  </w:style>
  <w:style w:type="table" w:styleId="ad">
    <w:name w:val="Table Grid"/>
    <w:basedOn w:val="a1"/>
    <w:uiPriority w:val="59"/>
    <w:rsid w:val="00430E9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0"/>
    <w:uiPriority w:val="99"/>
    <w:unhideWhenUsed/>
    <w:rsid w:val="00430E9D"/>
    <w:rPr>
      <w:color w:val="0000FF"/>
      <w:u w:val="single"/>
    </w:rPr>
  </w:style>
  <w:style w:type="paragraph" w:styleId="af">
    <w:name w:val="List Paragraph"/>
    <w:basedOn w:val="a"/>
    <w:uiPriority w:val="34"/>
    <w:qFormat/>
    <w:rsid w:val="00430E9D"/>
    <w:pPr>
      <w:ind w:left="720"/>
      <w:contextualSpacing/>
    </w:pPr>
    <w:rPr>
      <w:rFonts w:eastAsiaTheme="minorEastAsia"/>
      <w:lang w:eastAsia="ru-RU"/>
    </w:rPr>
  </w:style>
  <w:style w:type="character" w:customStyle="1" w:styleId="a4">
    <w:name w:val="Без интервала Знак"/>
    <w:basedOn w:val="a0"/>
    <w:link w:val="a3"/>
    <w:uiPriority w:val="99"/>
    <w:rsid w:val="00430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9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1</Pages>
  <Words>6811</Words>
  <Characters>38826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Пльзователь</dc:creator>
  <cp:lastModifiedBy>Заведующий</cp:lastModifiedBy>
  <cp:revision>20</cp:revision>
  <cp:lastPrinted>2005-01-01T01:46:00Z</cp:lastPrinted>
  <dcterms:created xsi:type="dcterms:W3CDTF">2021-04-05T13:57:00Z</dcterms:created>
  <dcterms:modified xsi:type="dcterms:W3CDTF">2025-03-20T05:31:00Z</dcterms:modified>
</cp:coreProperties>
</file>